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D6" w:rsidRDefault="00144ED6" w:rsidP="00144ED6">
      <w:pPr>
        <w:spacing w:line="360" w:lineRule="auto"/>
        <w:jc w:val="center"/>
      </w:pPr>
      <w:r>
        <w:rPr>
          <w:noProof/>
          <w:sz w:val="20"/>
        </w:rPr>
        <w:drawing>
          <wp:inline distT="0" distB="0" distL="0" distR="0">
            <wp:extent cx="725170" cy="7658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5170" cy="765810"/>
                    </a:xfrm>
                    <a:prstGeom prst="rect">
                      <a:avLst/>
                    </a:prstGeom>
                    <a:noFill/>
                    <a:ln w="9525">
                      <a:noFill/>
                      <a:miter lim="800000"/>
                      <a:headEnd/>
                      <a:tailEnd/>
                    </a:ln>
                  </pic:spPr>
                </pic:pic>
              </a:graphicData>
            </a:graphic>
          </wp:inline>
        </w:drawing>
      </w:r>
    </w:p>
    <w:p w:rsidR="00144ED6" w:rsidRDefault="00144ED6" w:rsidP="00144ED6">
      <w:pPr>
        <w:pStyle w:val="a7"/>
        <w:widowControl/>
        <w:spacing w:after="0" w:line="360" w:lineRule="auto"/>
        <w:rPr>
          <w:sz w:val="30"/>
          <w:szCs w:val="30"/>
        </w:rPr>
      </w:pPr>
      <w:r>
        <w:rPr>
          <w:sz w:val="30"/>
          <w:szCs w:val="30"/>
        </w:rPr>
        <w:t>ИЗБИРАТЕЛЬНАЯ КОМИССИЯ ВЛАДИМИРСКОЙ ОБЛАСТИ</w:t>
      </w:r>
    </w:p>
    <w:p w:rsidR="00144ED6" w:rsidRDefault="00144ED6" w:rsidP="00144ED6">
      <w:pPr>
        <w:pStyle w:val="1"/>
        <w:spacing w:line="480" w:lineRule="auto"/>
        <w:rPr>
          <w:spacing w:val="20"/>
          <w:sz w:val="32"/>
          <w:szCs w:val="32"/>
        </w:rPr>
      </w:pPr>
      <w:r>
        <w:rPr>
          <w:spacing w:val="20"/>
          <w:sz w:val="32"/>
          <w:szCs w:val="32"/>
        </w:rPr>
        <w:t>ПОСТАНОВЛЕНИЕ</w:t>
      </w:r>
    </w:p>
    <w:p w:rsidR="00144ED6" w:rsidRDefault="00254A50" w:rsidP="00144ED6">
      <w:pPr>
        <w:spacing w:line="360" w:lineRule="auto"/>
        <w:ind w:firstLine="709"/>
        <w:jc w:val="both"/>
        <w:rPr>
          <w:sz w:val="28"/>
          <w:szCs w:val="28"/>
        </w:rPr>
      </w:pPr>
      <w:r>
        <w:rPr>
          <w:sz w:val="28"/>
          <w:szCs w:val="28"/>
        </w:rPr>
        <w:t>12</w:t>
      </w:r>
      <w:r w:rsidR="00144ED6">
        <w:rPr>
          <w:sz w:val="28"/>
          <w:szCs w:val="28"/>
        </w:rPr>
        <w:t>.</w:t>
      </w:r>
      <w:r>
        <w:rPr>
          <w:sz w:val="28"/>
          <w:szCs w:val="28"/>
        </w:rPr>
        <w:t>03</w:t>
      </w:r>
      <w:r w:rsidR="00144ED6">
        <w:rPr>
          <w:sz w:val="28"/>
          <w:szCs w:val="28"/>
        </w:rPr>
        <w:t>.2018</w:t>
      </w:r>
      <w:r w:rsidR="00144ED6">
        <w:rPr>
          <w:sz w:val="28"/>
          <w:szCs w:val="28"/>
        </w:rPr>
        <w:tab/>
      </w:r>
      <w:r w:rsidR="00144ED6">
        <w:rPr>
          <w:sz w:val="28"/>
          <w:szCs w:val="28"/>
        </w:rPr>
        <w:tab/>
      </w:r>
      <w:r w:rsidR="00144ED6">
        <w:rPr>
          <w:sz w:val="28"/>
          <w:szCs w:val="28"/>
        </w:rPr>
        <w:tab/>
      </w:r>
      <w:r w:rsidR="00144ED6">
        <w:rPr>
          <w:sz w:val="28"/>
          <w:szCs w:val="28"/>
        </w:rPr>
        <w:tab/>
      </w:r>
      <w:r w:rsidR="00144ED6">
        <w:rPr>
          <w:sz w:val="28"/>
          <w:szCs w:val="28"/>
        </w:rPr>
        <w:tab/>
      </w:r>
      <w:r w:rsidR="00144ED6">
        <w:rPr>
          <w:sz w:val="28"/>
          <w:szCs w:val="28"/>
        </w:rPr>
        <w:tab/>
      </w:r>
      <w:r w:rsidR="00144ED6">
        <w:rPr>
          <w:sz w:val="28"/>
          <w:szCs w:val="28"/>
        </w:rPr>
        <w:tab/>
      </w:r>
      <w:r w:rsidR="00144ED6">
        <w:rPr>
          <w:sz w:val="28"/>
          <w:szCs w:val="28"/>
        </w:rPr>
        <w:tab/>
      </w:r>
      <w:r w:rsidR="00144ED6">
        <w:rPr>
          <w:sz w:val="28"/>
          <w:szCs w:val="28"/>
        </w:rPr>
        <w:tab/>
        <w:t xml:space="preserve">№ </w:t>
      </w:r>
      <w:r>
        <w:rPr>
          <w:sz w:val="28"/>
          <w:szCs w:val="28"/>
        </w:rPr>
        <w:t>50</w:t>
      </w:r>
    </w:p>
    <w:p w:rsidR="00144ED6" w:rsidRDefault="00144ED6" w:rsidP="00144ED6">
      <w:pPr>
        <w:spacing w:line="360" w:lineRule="auto"/>
        <w:ind w:firstLine="709"/>
        <w:jc w:val="both"/>
        <w:rPr>
          <w:sz w:val="28"/>
          <w:szCs w:val="28"/>
        </w:rPr>
      </w:pPr>
    </w:p>
    <w:tbl>
      <w:tblPr>
        <w:tblW w:w="0" w:type="auto"/>
        <w:tblLayout w:type="fixed"/>
        <w:tblCellMar>
          <w:left w:w="70" w:type="dxa"/>
          <w:right w:w="70" w:type="dxa"/>
        </w:tblCellMar>
        <w:tblLook w:val="04A0"/>
      </w:tblPr>
      <w:tblGrid>
        <w:gridCol w:w="5882"/>
      </w:tblGrid>
      <w:tr w:rsidR="00144ED6" w:rsidTr="00144ED6">
        <w:tc>
          <w:tcPr>
            <w:tcW w:w="5882" w:type="dxa"/>
            <w:hideMark/>
          </w:tcPr>
          <w:p w:rsidR="00144ED6" w:rsidRDefault="00144ED6" w:rsidP="006B0BDA">
            <w:pPr>
              <w:spacing w:line="276" w:lineRule="auto"/>
              <w:jc w:val="both"/>
              <w:rPr>
                <w:bCs/>
                <w:sz w:val="28"/>
                <w:szCs w:val="28"/>
              </w:rPr>
            </w:pPr>
            <w:r>
              <w:rPr>
                <w:bCs/>
                <w:sz w:val="28"/>
                <w:szCs w:val="28"/>
              </w:rPr>
              <w:t xml:space="preserve">О внесении изменений в </w:t>
            </w:r>
            <w:r w:rsidR="006B0BDA">
              <w:rPr>
                <w:bCs/>
                <w:sz w:val="28"/>
                <w:szCs w:val="28"/>
              </w:rPr>
              <w:t xml:space="preserve">Положение о Рабочей группе Избирательной комиссии Владимирской области по информационным спорам и иным вопросам информационного обеспечения выборов, утвержденное </w:t>
            </w:r>
            <w:r>
              <w:rPr>
                <w:bCs/>
                <w:sz w:val="28"/>
                <w:szCs w:val="28"/>
              </w:rPr>
              <w:t>постановление</w:t>
            </w:r>
            <w:r w:rsidR="006B0BDA">
              <w:rPr>
                <w:bCs/>
                <w:sz w:val="28"/>
                <w:szCs w:val="28"/>
              </w:rPr>
              <w:t>м</w:t>
            </w:r>
            <w:r>
              <w:rPr>
                <w:bCs/>
                <w:sz w:val="28"/>
                <w:szCs w:val="28"/>
              </w:rPr>
              <w:t xml:space="preserve"> Избирательной комиссии Владимирской области от 05.09.2017 № </w:t>
            </w:r>
            <w:r w:rsidR="006B0BDA">
              <w:rPr>
                <w:bCs/>
                <w:sz w:val="28"/>
                <w:szCs w:val="28"/>
              </w:rPr>
              <w:t>4</w:t>
            </w:r>
            <w:r>
              <w:rPr>
                <w:bCs/>
                <w:sz w:val="28"/>
                <w:szCs w:val="28"/>
              </w:rPr>
              <w:t xml:space="preserve"> </w:t>
            </w:r>
            <w:r w:rsidR="009E06A7">
              <w:rPr>
                <w:bCs/>
                <w:sz w:val="28"/>
                <w:szCs w:val="28"/>
              </w:rPr>
              <w:t>«</w:t>
            </w:r>
            <w:r w:rsidRPr="006B0BDA">
              <w:rPr>
                <w:sz w:val="28"/>
                <w:szCs w:val="28"/>
              </w:rPr>
              <w:t>О</w:t>
            </w:r>
            <w:r w:rsidR="006B0BDA" w:rsidRPr="006B0BDA">
              <w:rPr>
                <w:spacing w:val="-2"/>
                <w:sz w:val="28"/>
                <w:szCs w:val="28"/>
              </w:rPr>
              <w:t xml:space="preserve"> рабочей группе </w:t>
            </w:r>
            <w:r w:rsidR="006B0BDA" w:rsidRPr="006B0BDA">
              <w:rPr>
                <w:sz w:val="28"/>
                <w:szCs w:val="28"/>
              </w:rPr>
              <w:t xml:space="preserve">Избирательной комиссии Владимирской области </w:t>
            </w:r>
            <w:r w:rsidR="006B0BDA" w:rsidRPr="006B0BDA">
              <w:rPr>
                <w:spacing w:val="-2"/>
                <w:sz w:val="28"/>
                <w:szCs w:val="28"/>
              </w:rPr>
              <w:t>по информационным спорам и иным вопросам информационного обеспечения выборов</w:t>
            </w:r>
            <w:r w:rsidR="009E06A7">
              <w:rPr>
                <w:sz w:val="28"/>
                <w:szCs w:val="28"/>
              </w:rPr>
              <w:t>»</w:t>
            </w:r>
          </w:p>
        </w:tc>
      </w:tr>
      <w:tr w:rsidR="00144ED6" w:rsidTr="00144ED6">
        <w:tc>
          <w:tcPr>
            <w:tcW w:w="5882" w:type="dxa"/>
          </w:tcPr>
          <w:p w:rsidR="00144ED6" w:rsidRDefault="00144ED6">
            <w:pPr>
              <w:spacing w:line="360" w:lineRule="auto"/>
              <w:jc w:val="both"/>
              <w:rPr>
                <w:bCs/>
                <w:sz w:val="28"/>
                <w:szCs w:val="28"/>
              </w:rPr>
            </w:pPr>
          </w:p>
        </w:tc>
      </w:tr>
    </w:tbl>
    <w:p w:rsidR="00144ED6" w:rsidRDefault="00144ED6" w:rsidP="00144ED6">
      <w:pPr>
        <w:autoSpaceDE w:val="0"/>
        <w:autoSpaceDN w:val="0"/>
        <w:adjustRightInd w:val="0"/>
        <w:spacing w:line="360" w:lineRule="auto"/>
        <w:ind w:firstLine="539"/>
        <w:jc w:val="both"/>
        <w:rPr>
          <w:sz w:val="28"/>
          <w:szCs w:val="28"/>
        </w:rPr>
      </w:pPr>
    </w:p>
    <w:p w:rsidR="00144ED6" w:rsidRDefault="00245544" w:rsidP="00144ED6">
      <w:pPr>
        <w:autoSpaceDE w:val="0"/>
        <w:autoSpaceDN w:val="0"/>
        <w:adjustRightInd w:val="0"/>
        <w:spacing w:line="360" w:lineRule="auto"/>
        <w:ind w:firstLine="567"/>
        <w:jc w:val="both"/>
        <w:rPr>
          <w:b/>
          <w:spacing w:val="40"/>
          <w:sz w:val="28"/>
          <w:szCs w:val="28"/>
        </w:rPr>
      </w:pPr>
      <w:proofErr w:type="gramStart"/>
      <w:r>
        <w:rPr>
          <w:sz w:val="28"/>
          <w:szCs w:val="28"/>
        </w:rPr>
        <w:t xml:space="preserve">В соответствии с </w:t>
      </w:r>
      <w:r w:rsidR="006B0BDA">
        <w:rPr>
          <w:sz w:val="28"/>
          <w:szCs w:val="28"/>
        </w:rPr>
        <w:t>пункт</w:t>
      </w:r>
      <w:r>
        <w:rPr>
          <w:sz w:val="28"/>
          <w:szCs w:val="28"/>
        </w:rPr>
        <w:t>ом</w:t>
      </w:r>
      <w:r w:rsidR="00144ED6">
        <w:rPr>
          <w:sz w:val="28"/>
          <w:szCs w:val="28"/>
        </w:rPr>
        <w:t xml:space="preserve"> 10 статьи 23 Федерального закона от 12.06.2002 №67-ФЗ </w:t>
      </w:r>
      <w:r w:rsidR="009E06A7">
        <w:rPr>
          <w:sz w:val="28"/>
          <w:szCs w:val="28"/>
        </w:rPr>
        <w:t>«</w:t>
      </w:r>
      <w:r w:rsidR="00144ED6">
        <w:rPr>
          <w:sz w:val="28"/>
          <w:szCs w:val="28"/>
        </w:rPr>
        <w:t>Об основных гарантиях избирательных прав и права на участие в референдуме граждан Российской Федерации</w:t>
      </w:r>
      <w:r w:rsidR="009E06A7">
        <w:rPr>
          <w:sz w:val="28"/>
          <w:szCs w:val="28"/>
        </w:rPr>
        <w:t>»</w:t>
      </w:r>
      <w:r w:rsidR="00144ED6">
        <w:rPr>
          <w:sz w:val="28"/>
          <w:szCs w:val="28"/>
        </w:rPr>
        <w:t>, пункт</w:t>
      </w:r>
      <w:r>
        <w:rPr>
          <w:sz w:val="28"/>
          <w:szCs w:val="28"/>
        </w:rPr>
        <w:t>ом</w:t>
      </w:r>
      <w:r w:rsidR="00144ED6">
        <w:rPr>
          <w:sz w:val="28"/>
          <w:szCs w:val="28"/>
        </w:rPr>
        <w:t xml:space="preserve"> 14 статьи 14</w:t>
      </w:r>
      <w:r w:rsidR="006B0BDA">
        <w:rPr>
          <w:sz w:val="28"/>
          <w:szCs w:val="28"/>
        </w:rPr>
        <w:t>, пункт</w:t>
      </w:r>
      <w:r>
        <w:rPr>
          <w:sz w:val="28"/>
          <w:szCs w:val="28"/>
        </w:rPr>
        <w:t>ом</w:t>
      </w:r>
      <w:r w:rsidR="006B0BDA">
        <w:rPr>
          <w:sz w:val="28"/>
          <w:szCs w:val="28"/>
        </w:rPr>
        <w:t xml:space="preserve"> 7 статьи 52</w:t>
      </w:r>
      <w:r w:rsidR="00144ED6">
        <w:rPr>
          <w:sz w:val="28"/>
          <w:szCs w:val="28"/>
        </w:rPr>
        <w:t xml:space="preserve"> Закона Владимирской области от 13.02.2003 № 10-ОЗ </w:t>
      </w:r>
      <w:r w:rsidR="009E06A7">
        <w:rPr>
          <w:sz w:val="28"/>
          <w:szCs w:val="28"/>
        </w:rPr>
        <w:t>«</w:t>
      </w:r>
      <w:r w:rsidR="00144ED6">
        <w:rPr>
          <w:sz w:val="28"/>
          <w:szCs w:val="28"/>
        </w:rPr>
        <w:t>Избирательный кодекс Владимирской области</w:t>
      </w:r>
      <w:r w:rsidR="009E06A7">
        <w:rPr>
          <w:sz w:val="28"/>
          <w:szCs w:val="28"/>
        </w:rPr>
        <w:t>»</w:t>
      </w:r>
      <w:r w:rsidR="00547FCD">
        <w:rPr>
          <w:sz w:val="28"/>
          <w:szCs w:val="28"/>
        </w:rPr>
        <w:t xml:space="preserve">, а также </w:t>
      </w:r>
      <w:r w:rsidR="006B0BDA" w:rsidRPr="006B0BDA">
        <w:rPr>
          <w:bCs/>
          <w:sz w:val="28"/>
          <w:szCs w:val="28"/>
        </w:rPr>
        <w:t>в соответствии с Постановлением Центральной избирательной коми</w:t>
      </w:r>
      <w:r>
        <w:rPr>
          <w:bCs/>
          <w:sz w:val="28"/>
          <w:szCs w:val="28"/>
        </w:rPr>
        <w:t>ссии Российской Федерации от 01.06.</w:t>
      </w:r>
      <w:r w:rsidR="006B0BDA" w:rsidRPr="006B0BDA">
        <w:rPr>
          <w:bCs/>
          <w:sz w:val="28"/>
          <w:szCs w:val="28"/>
        </w:rPr>
        <w:t>2016 года № 9/82-7</w:t>
      </w:r>
      <w:proofErr w:type="gramEnd"/>
      <w:r w:rsidR="006B0BDA" w:rsidRPr="006B0BDA">
        <w:rPr>
          <w:bCs/>
          <w:sz w:val="28"/>
          <w:szCs w:val="28"/>
        </w:rPr>
        <w:t xml:space="preserve"> </w:t>
      </w:r>
      <w:r w:rsidR="009E06A7">
        <w:rPr>
          <w:bCs/>
          <w:sz w:val="28"/>
          <w:szCs w:val="28"/>
        </w:rPr>
        <w:t>«</w:t>
      </w:r>
      <w:r w:rsidR="006B0BDA" w:rsidRPr="006B0BDA">
        <w:rPr>
          <w:bCs/>
          <w:sz w:val="28"/>
          <w:szCs w:val="28"/>
        </w:rPr>
        <w:t>О Рабочей группе по информационным спорам и иным вопросам информационного обеспечения выборов</w:t>
      </w:r>
      <w:r w:rsidR="009E06A7">
        <w:rPr>
          <w:bCs/>
          <w:sz w:val="28"/>
          <w:szCs w:val="28"/>
        </w:rPr>
        <w:t>»</w:t>
      </w:r>
      <w:r w:rsidR="006B0BDA" w:rsidRPr="006B0BDA">
        <w:rPr>
          <w:bCs/>
          <w:sz w:val="28"/>
          <w:szCs w:val="28"/>
        </w:rPr>
        <w:t xml:space="preserve"> в целях реализации полномочий Избирательной комиссии Владимирской области по </w:t>
      </w:r>
      <w:proofErr w:type="gramStart"/>
      <w:r w:rsidR="006B0BDA" w:rsidRPr="006B0BDA">
        <w:rPr>
          <w:bCs/>
          <w:sz w:val="28"/>
          <w:szCs w:val="28"/>
        </w:rPr>
        <w:t>контролю за</w:t>
      </w:r>
      <w:proofErr w:type="gramEnd"/>
      <w:r w:rsidR="006B0BDA" w:rsidRPr="006B0BDA">
        <w:rPr>
          <w:bCs/>
          <w:sz w:val="28"/>
          <w:szCs w:val="28"/>
        </w:rPr>
        <w:t xml:space="preserve"> соблюдением участниками избирательного процесса порядка и правил информирования избирателей и </w:t>
      </w:r>
      <w:r w:rsidR="006B0BDA" w:rsidRPr="006B0BDA">
        <w:rPr>
          <w:bCs/>
          <w:sz w:val="28"/>
          <w:szCs w:val="28"/>
        </w:rPr>
        <w:lastRenderedPageBreak/>
        <w:t>проведения предвыборной агитации,</w:t>
      </w:r>
      <w:r w:rsidR="006B0BDA">
        <w:rPr>
          <w:b/>
          <w:bCs/>
          <w:sz w:val="28"/>
          <w:szCs w:val="28"/>
        </w:rPr>
        <w:t xml:space="preserve">  </w:t>
      </w:r>
      <w:r w:rsidR="00144ED6">
        <w:rPr>
          <w:bCs/>
          <w:sz w:val="28"/>
          <w:szCs w:val="28"/>
        </w:rPr>
        <w:t xml:space="preserve">Избирательная комиссия Владимирской области </w:t>
      </w:r>
      <w:r w:rsidR="00144ED6">
        <w:rPr>
          <w:b/>
          <w:spacing w:val="40"/>
          <w:sz w:val="28"/>
          <w:szCs w:val="28"/>
        </w:rPr>
        <w:t>постановляет:</w:t>
      </w:r>
    </w:p>
    <w:p w:rsidR="00144ED6" w:rsidRDefault="00144ED6" w:rsidP="00144ED6">
      <w:pPr>
        <w:autoSpaceDE w:val="0"/>
        <w:autoSpaceDN w:val="0"/>
        <w:adjustRightInd w:val="0"/>
        <w:spacing w:line="360" w:lineRule="auto"/>
        <w:ind w:firstLine="567"/>
        <w:jc w:val="both"/>
        <w:rPr>
          <w:b/>
          <w:spacing w:val="40"/>
          <w:sz w:val="28"/>
          <w:szCs w:val="28"/>
        </w:rPr>
      </w:pPr>
    </w:p>
    <w:p w:rsidR="00144ED6" w:rsidRDefault="00144ED6" w:rsidP="006B0BDA">
      <w:pPr>
        <w:pStyle w:val="aa"/>
        <w:numPr>
          <w:ilvl w:val="0"/>
          <w:numId w:val="1"/>
        </w:numPr>
        <w:autoSpaceDE w:val="0"/>
        <w:autoSpaceDN w:val="0"/>
        <w:adjustRightInd w:val="0"/>
        <w:spacing w:line="360" w:lineRule="auto"/>
        <w:ind w:left="0" w:firstLine="567"/>
        <w:jc w:val="both"/>
        <w:rPr>
          <w:bCs/>
          <w:sz w:val="28"/>
          <w:szCs w:val="28"/>
        </w:rPr>
      </w:pPr>
      <w:r w:rsidRPr="006B0BDA">
        <w:rPr>
          <w:sz w:val="28"/>
          <w:szCs w:val="28"/>
        </w:rPr>
        <w:t xml:space="preserve">Внести в </w:t>
      </w:r>
      <w:r w:rsidR="006B0BDA">
        <w:rPr>
          <w:sz w:val="28"/>
          <w:szCs w:val="28"/>
        </w:rPr>
        <w:t>Положение о Рабочей группе Избирательной комиссии Владимирской области по информационным спорам и иным вопросам информационного обеспечения выборов</w:t>
      </w:r>
      <w:r w:rsidR="006B0BDA">
        <w:rPr>
          <w:bCs/>
          <w:sz w:val="28"/>
          <w:szCs w:val="28"/>
        </w:rPr>
        <w:t>, утвержденное</w:t>
      </w:r>
      <w:r w:rsidRPr="006B0BDA">
        <w:rPr>
          <w:sz w:val="28"/>
          <w:szCs w:val="28"/>
        </w:rPr>
        <w:t xml:space="preserve"> постановлени</w:t>
      </w:r>
      <w:r w:rsidR="006B0BDA">
        <w:rPr>
          <w:sz w:val="28"/>
          <w:szCs w:val="28"/>
        </w:rPr>
        <w:t>ем</w:t>
      </w:r>
      <w:r w:rsidRPr="006B0BDA">
        <w:rPr>
          <w:sz w:val="28"/>
          <w:szCs w:val="28"/>
        </w:rPr>
        <w:t xml:space="preserve"> </w:t>
      </w:r>
      <w:r w:rsidRPr="006B0BDA">
        <w:rPr>
          <w:bCs/>
          <w:sz w:val="28"/>
          <w:szCs w:val="28"/>
        </w:rPr>
        <w:t>Избирательной ком</w:t>
      </w:r>
      <w:r w:rsidR="005E63AA">
        <w:rPr>
          <w:bCs/>
          <w:sz w:val="28"/>
          <w:szCs w:val="28"/>
        </w:rPr>
        <w:t xml:space="preserve">иссии Владимирской области от </w:t>
      </w:r>
      <w:r w:rsidR="006B0BDA" w:rsidRPr="006B0BDA">
        <w:rPr>
          <w:bCs/>
          <w:sz w:val="28"/>
          <w:szCs w:val="28"/>
        </w:rPr>
        <w:t xml:space="preserve">05.09.2017 № 4 </w:t>
      </w:r>
      <w:r w:rsidR="009E06A7">
        <w:rPr>
          <w:bCs/>
          <w:sz w:val="28"/>
          <w:szCs w:val="28"/>
        </w:rPr>
        <w:t>«</w:t>
      </w:r>
      <w:r w:rsidR="006B0BDA" w:rsidRPr="006B0BDA">
        <w:rPr>
          <w:sz w:val="28"/>
          <w:szCs w:val="28"/>
        </w:rPr>
        <w:t>О</w:t>
      </w:r>
      <w:r w:rsidR="006B0BDA" w:rsidRPr="006B0BDA">
        <w:rPr>
          <w:spacing w:val="-2"/>
          <w:sz w:val="28"/>
          <w:szCs w:val="28"/>
        </w:rPr>
        <w:t xml:space="preserve"> рабочей группе </w:t>
      </w:r>
      <w:r w:rsidR="006B0BDA" w:rsidRPr="006B0BDA">
        <w:rPr>
          <w:sz w:val="28"/>
          <w:szCs w:val="28"/>
        </w:rPr>
        <w:t xml:space="preserve">Избирательной комиссии Владимирской области </w:t>
      </w:r>
      <w:r w:rsidR="006B0BDA" w:rsidRPr="006B0BDA">
        <w:rPr>
          <w:spacing w:val="-2"/>
          <w:sz w:val="28"/>
          <w:szCs w:val="28"/>
        </w:rPr>
        <w:t>по информационным спорам и иным вопросам информационного обеспечения выборов</w:t>
      </w:r>
      <w:r w:rsidR="009E06A7">
        <w:rPr>
          <w:sz w:val="28"/>
          <w:szCs w:val="28"/>
        </w:rPr>
        <w:t>»</w:t>
      </w:r>
      <w:r w:rsidRPr="006B0BDA">
        <w:rPr>
          <w:sz w:val="28"/>
        </w:rPr>
        <w:t xml:space="preserve">, </w:t>
      </w:r>
      <w:r w:rsidRPr="006B0BDA">
        <w:rPr>
          <w:bCs/>
          <w:sz w:val="28"/>
          <w:szCs w:val="28"/>
        </w:rPr>
        <w:t>следующее изменени</w:t>
      </w:r>
      <w:r w:rsidR="006B0BDA" w:rsidRPr="006B0BDA">
        <w:rPr>
          <w:bCs/>
          <w:sz w:val="28"/>
          <w:szCs w:val="28"/>
        </w:rPr>
        <w:t>я</w:t>
      </w:r>
      <w:r w:rsidRPr="006B0BDA">
        <w:rPr>
          <w:bCs/>
          <w:sz w:val="28"/>
          <w:szCs w:val="28"/>
        </w:rPr>
        <w:t xml:space="preserve">: </w:t>
      </w:r>
    </w:p>
    <w:p w:rsidR="00E60C07" w:rsidRDefault="00423510" w:rsidP="00423510">
      <w:pPr>
        <w:pStyle w:val="aa"/>
        <w:numPr>
          <w:ilvl w:val="1"/>
          <w:numId w:val="1"/>
        </w:numPr>
        <w:autoSpaceDE w:val="0"/>
        <w:autoSpaceDN w:val="0"/>
        <w:adjustRightInd w:val="0"/>
        <w:spacing w:line="360" w:lineRule="auto"/>
        <w:ind w:left="0" w:firstLine="567"/>
        <w:jc w:val="both"/>
        <w:rPr>
          <w:bCs/>
          <w:sz w:val="28"/>
          <w:szCs w:val="28"/>
        </w:rPr>
      </w:pPr>
      <w:r>
        <w:rPr>
          <w:bCs/>
          <w:sz w:val="28"/>
          <w:szCs w:val="28"/>
        </w:rPr>
        <w:t xml:space="preserve">Пункт 7 изложить в следующей редакции: </w:t>
      </w:r>
    </w:p>
    <w:p w:rsidR="00423510" w:rsidRPr="00E60C07" w:rsidRDefault="009E06A7" w:rsidP="00E60C07">
      <w:pPr>
        <w:autoSpaceDE w:val="0"/>
        <w:autoSpaceDN w:val="0"/>
        <w:adjustRightInd w:val="0"/>
        <w:spacing w:line="360" w:lineRule="auto"/>
        <w:ind w:firstLine="540"/>
        <w:jc w:val="both"/>
        <w:rPr>
          <w:bCs/>
          <w:sz w:val="28"/>
          <w:szCs w:val="28"/>
        </w:rPr>
      </w:pPr>
      <w:r>
        <w:rPr>
          <w:bCs/>
          <w:sz w:val="28"/>
          <w:szCs w:val="28"/>
        </w:rPr>
        <w:t>«</w:t>
      </w:r>
      <w:r w:rsidR="005E63AA" w:rsidRPr="00E60C07">
        <w:rPr>
          <w:bCs/>
          <w:sz w:val="28"/>
          <w:szCs w:val="28"/>
        </w:rPr>
        <w:t xml:space="preserve">7. </w:t>
      </w:r>
      <w:r w:rsidR="00423510" w:rsidRPr="00E60C07">
        <w:rPr>
          <w:rFonts w:eastAsiaTheme="minorHAnsi"/>
          <w:sz w:val="28"/>
          <w:szCs w:val="28"/>
          <w:lang w:eastAsia="en-US"/>
        </w:rPr>
        <w:t>На заседании Рабочей группы ведется протокол, а при необходимости - аудиозапись. Протокол заседания Рабочей г</w:t>
      </w:r>
      <w:r w:rsidR="005E63AA" w:rsidRPr="00E60C07">
        <w:rPr>
          <w:rFonts w:eastAsiaTheme="minorHAnsi"/>
          <w:sz w:val="28"/>
          <w:szCs w:val="28"/>
          <w:lang w:eastAsia="en-US"/>
        </w:rPr>
        <w:t>руппы ведет секретарь заседания</w:t>
      </w:r>
      <w:r w:rsidR="00423510" w:rsidRPr="00E60C07">
        <w:rPr>
          <w:rFonts w:eastAsiaTheme="minorHAnsi"/>
          <w:sz w:val="28"/>
          <w:szCs w:val="28"/>
          <w:lang w:eastAsia="en-US"/>
        </w:rPr>
        <w:t>. 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подписывают председательствующий на заседании Рабочей группы и секретарь.</w:t>
      </w:r>
    </w:p>
    <w:p w:rsidR="00423510" w:rsidRDefault="00423510" w:rsidP="00423510">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По результатам рассмотрения каждого вопроса на заседании Рабочей группы принимается решение Рабочей группы, которое подписывается руководителем Рабочей группы и секретарем заседания.</w:t>
      </w:r>
    </w:p>
    <w:p w:rsidR="00423510" w:rsidRDefault="00423510" w:rsidP="00423510">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w:t>
      </w:r>
      <w:r w:rsidR="009E06A7">
        <w:rPr>
          <w:rFonts w:eastAsiaTheme="minorHAnsi"/>
          <w:sz w:val="28"/>
          <w:szCs w:val="28"/>
          <w:lang w:eastAsia="en-US"/>
        </w:rPr>
        <w:t>«</w:t>
      </w:r>
      <w:r>
        <w:rPr>
          <w:rFonts w:eastAsiaTheme="minorHAnsi"/>
          <w:sz w:val="28"/>
          <w:szCs w:val="28"/>
          <w:lang w:eastAsia="en-US"/>
        </w:rPr>
        <w:t>за</w:t>
      </w:r>
      <w:r w:rsidR="009E06A7">
        <w:rPr>
          <w:rFonts w:eastAsiaTheme="minorHAnsi"/>
          <w:sz w:val="28"/>
          <w:szCs w:val="28"/>
          <w:lang w:eastAsia="en-US"/>
        </w:rPr>
        <w:t>»</w:t>
      </w:r>
      <w:r>
        <w:rPr>
          <w:rFonts w:eastAsiaTheme="minorHAnsi"/>
          <w:sz w:val="28"/>
          <w:szCs w:val="28"/>
          <w:lang w:eastAsia="en-US"/>
        </w:rPr>
        <w:t xml:space="preserve"> и </w:t>
      </w:r>
      <w:r w:rsidR="009E06A7">
        <w:rPr>
          <w:rFonts w:eastAsiaTheme="minorHAnsi"/>
          <w:sz w:val="28"/>
          <w:szCs w:val="28"/>
          <w:lang w:eastAsia="en-US"/>
        </w:rPr>
        <w:t>«</w:t>
      </w:r>
      <w:r>
        <w:rPr>
          <w:rFonts w:eastAsiaTheme="minorHAnsi"/>
          <w:sz w:val="28"/>
          <w:szCs w:val="28"/>
          <w:lang w:eastAsia="en-US"/>
        </w:rPr>
        <w:t>против</w:t>
      </w:r>
      <w:r w:rsidR="009E06A7">
        <w:rPr>
          <w:rFonts w:eastAsiaTheme="minorHAnsi"/>
          <w:sz w:val="28"/>
          <w:szCs w:val="28"/>
          <w:lang w:eastAsia="en-US"/>
        </w:rPr>
        <w:t>»</w:t>
      </w:r>
      <w:r>
        <w:rPr>
          <w:rFonts w:eastAsiaTheme="minorHAnsi"/>
          <w:sz w:val="28"/>
          <w:szCs w:val="28"/>
          <w:lang w:eastAsia="en-US"/>
        </w:rPr>
        <w:t xml:space="preserve"> голос председательствующего на заседании Рабочей группы является решающим. Члены Рабочей групп</w:t>
      </w:r>
      <w:r w:rsidR="005E63AA">
        <w:rPr>
          <w:rFonts w:eastAsiaTheme="minorHAnsi"/>
          <w:sz w:val="28"/>
          <w:szCs w:val="28"/>
          <w:lang w:eastAsia="en-US"/>
        </w:rPr>
        <w:t>ы из числа работников аппарата И</w:t>
      </w:r>
      <w:r>
        <w:rPr>
          <w:rFonts w:eastAsiaTheme="minorHAnsi"/>
          <w:sz w:val="28"/>
          <w:szCs w:val="28"/>
          <w:lang w:eastAsia="en-US"/>
        </w:rPr>
        <w:t xml:space="preserve">збирательной комиссии </w:t>
      </w:r>
      <w:r w:rsidR="005E63AA">
        <w:rPr>
          <w:rFonts w:eastAsiaTheme="minorHAnsi"/>
          <w:sz w:val="28"/>
          <w:szCs w:val="28"/>
          <w:lang w:eastAsia="en-US"/>
        </w:rPr>
        <w:t>Владимирской области</w:t>
      </w:r>
      <w:r>
        <w:rPr>
          <w:rFonts w:eastAsiaTheme="minorHAnsi"/>
          <w:sz w:val="28"/>
          <w:szCs w:val="28"/>
          <w:lang w:eastAsia="en-US"/>
        </w:rPr>
        <w:t xml:space="preserve"> не принимают участия в голосовании и не </w:t>
      </w:r>
      <w:r>
        <w:rPr>
          <w:rFonts w:eastAsiaTheme="minorHAnsi"/>
          <w:sz w:val="28"/>
          <w:szCs w:val="28"/>
          <w:lang w:eastAsia="en-US"/>
        </w:rPr>
        <w:lastRenderedPageBreak/>
        <w:t>учитываются при определении числа присутствующих на заседании членов Рабочей группы.</w:t>
      </w:r>
    </w:p>
    <w:p w:rsidR="006B0BDA" w:rsidRPr="00423510" w:rsidRDefault="00423510" w:rsidP="00423510">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Член Рабочей группы не принимает участия в голосовании, если предметом рассмотрения Рабочей группы является обращение в 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roofErr w:type="gramStart"/>
      <w:r>
        <w:rPr>
          <w:rFonts w:eastAsiaTheme="minorHAnsi"/>
          <w:sz w:val="28"/>
          <w:szCs w:val="28"/>
          <w:lang w:eastAsia="en-US"/>
        </w:rPr>
        <w:t>.</w:t>
      </w:r>
      <w:r w:rsidR="009E06A7">
        <w:rPr>
          <w:bCs/>
          <w:sz w:val="28"/>
          <w:szCs w:val="28"/>
        </w:rPr>
        <w:t>»</w:t>
      </w:r>
      <w:r>
        <w:rPr>
          <w:bCs/>
          <w:sz w:val="28"/>
          <w:szCs w:val="28"/>
        </w:rPr>
        <w:t>;</w:t>
      </w:r>
      <w:proofErr w:type="gramEnd"/>
    </w:p>
    <w:p w:rsidR="00E60C07" w:rsidRPr="00E60C07" w:rsidRDefault="00423510" w:rsidP="00547FCD">
      <w:pPr>
        <w:pStyle w:val="aa"/>
        <w:numPr>
          <w:ilvl w:val="1"/>
          <w:numId w:val="1"/>
        </w:numPr>
        <w:autoSpaceDE w:val="0"/>
        <w:autoSpaceDN w:val="0"/>
        <w:adjustRightInd w:val="0"/>
        <w:spacing w:line="360" w:lineRule="auto"/>
        <w:ind w:left="0" w:firstLine="567"/>
        <w:jc w:val="both"/>
        <w:rPr>
          <w:rFonts w:eastAsiaTheme="minorHAnsi"/>
          <w:sz w:val="28"/>
          <w:szCs w:val="28"/>
          <w:lang w:eastAsia="en-US"/>
        </w:rPr>
      </w:pPr>
      <w:r w:rsidRPr="00423510">
        <w:rPr>
          <w:bCs/>
          <w:sz w:val="28"/>
          <w:szCs w:val="28"/>
        </w:rPr>
        <w:t xml:space="preserve">Пункт 8 изложить в следующей редакции: </w:t>
      </w:r>
    </w:p>
    <w:p w:rsidR="00547FCD" w:rsidRPr="00E60C07" w:rsidRDefault="009E06A7" w:rsidP="00E60C07">
      <w:pPr>
        <w:autoSpaceDE w:val="0"/>
        <w:autoSpaceDN w:val="0"/>
        <w:adjustRightInd w:val="0"/>
        <w:spacing w:line="360" w:lineRule="auto"/>
        <w:ind w:firstLine="567"/>
        <w:jc w:val="both"/>
        <w:rPr>
          <w:rFonts w:eastAsiaTheme="minorHAnsi"/>
          <w:sz w:val="28"/>
          <w:szCs w:val="28"/>
          <w:lang w:eastAsia="en-US"/>
        </w:rPr>
      </w:pPr>
      <w:r>
        <w:rPr>
          <w:bCs/>
          <w:sz w:val="28"/>
          <w:szCs w:val="28"/>
        </w:rPr>
        <w:t>«</w:t>
      </w:r>
      <w:r w:rsidR="005E63AA" w:rsidRPr="00E60C07">
        <w:rPr>
          <w:bCs/>
          <w:sz w:val="28"/>
          <w:szCs w:val="28"/>
        </w:rPr>
        <w:t xml:space="preserve">8. </w:t>
      </w:r>
      <w:r w:rsidR="00423510" w:rsidRPr="00E60C07">
        <w:rPr>
          <w:rFonts w:eastAsiaTheme="minorHAnsi"/>
          <w:sz w:val="28"/>
          <w:szCs w:val="28"/>
          <w:lang w:eastAsia="en-US"/>
        </w:rPr>
        <w:t xml:space="preserve">Решение Рабочей группы, а при необходимости и соответствующий проект </w:t>
      </w:r>
      <w:r w:rsidR="005E63AA" w:rsidRPr="00E60C07">
        <w:rPr>
          <w:rFonts w:eastAsiaTheme="minorHAnsi"/>
          <w:sz w:val="28"/>
          <w:szCs w:val="28"/>
          <w:lang w:eastAsia="en-US"/>
        </w:rPr>
        <w:t>постановления</w:t>
      </w:r>
      <w:r w:rsidR="00423510" w:rsidRPr="00E60C07">
        <w:rPr>
          <w:rFonts w:eastAsiaTheme="minorHAnsi"/>
          <w:sz w:val="28"/>
          <w:szCs w:val="28"/>
          <w:lang w:eastAsia="en-US"/>
        </w:rPr>
        <w:t xml:space="preserve"> </w:t>
      </w:r>
      <w:r w:rsidR="00135445" w:rsidRPr="00E60C07">
        <w:rPr>
          <w:rFonts w:eastAsiaTheme="minorHAnsi"/>
          <w:sz w:val="28"/>
          <w:szCs w:val="28"/>
          <w:lang w:eastAsia="en-US"/>
        </w:rPr>
        <w:t>И</w:t>
      </w:r>
      <w:r w:rsidR="00423510" w:rsidRPr="00E60C07">
        <w:rPr>
          <w:rFonts w:eastAsiaTheme="minorHAnsi"/>
          <w:sz w:val="28"/>
          <w:szCs w:val="28"/>
          <w:lang w:eastAsia="en-US"/>
        </w:rPr>
        <w:t xml:space="preserve">збирательной комиссии </w:t>
      </w:r>
      <w:r w:rsidR="005E63AA" w:rsidRPr="00E60C07">
        <w:rPr>
          <w:rFonts w:eastAsiaTheme="minorHAnsi"/>
          <w:sz w:val="28"/>
          <w:szCs w:val="28"/>
          <w:lang w:eastAsia="en-US"/>
        </w:rPr>
        <w:t>Владимирской области</w:t>
      </w:r>
      <w:r w:rsidR="00423510" w:rsidRPr="00E60C07">
        <w:rPr>
          <w:rFonts w:eastAsiaTheme="minorHAnsi"/>
          <w:sz w:val="28"/>
          <w:szCs w:val="28"/>
          <w:lang w:eastAsia="en-US"/>
        </w:rPr>
        <w:t xml:space="preserve"> выносятся на заседание </w:t>
      </w:r>
      <w:r w:rsidR="005E63AA" w:rsidRPr="00E60C07">
        <w:rPr>
          <w:rFonts w:eastAsiaTheme="minorHAnsi"/>
          <w:sz w:val="28"/>
          <w:szCs w:val="28"/>
          <w:lang w:eastAsia="en-US"/>
        </w:rPr>
        <w:t>И</w:t>
      </w:r>
      <w:r w:rsidR="00423510" w:rsidRPr="00E60C07">
        <w:rPr>
          <w:rFonts w:eastAsiaTheme="minorHAnsi"/>
          <w:sz w:val="28"/>
          <w:szCs w:val="28"/>
          <w:lang w:eastAsia="en-US"/>
        </w:rPr>
        <w:t xml:space="preserve">збирательной комиссии </w:t>
      </w:r>
      <w:r w:rsidR="005E63AA" w:rsidRPr="00E60C07">
        <w:rPr>
          <w:rFonts w:eastAsiaTheme="minorHAnsi"/>
          <w:sz w:val="28"/>
          <w:szCs w:val="28"/>
          <w:lang w:eastAsia="en-US"/>
        </w:rPr>
        <w:t>Владимирской области</w:t>
      </w:r>
      <w:r w:rsidR="00423510" w:rsidRPr="00E60C07">
        <w:rPr>
          <w:rFonts w:eastAsiaTheme="minorHAnsi"/>
          <w:sz w:val="28"/>
          <w:szCs w:val="28"/>
          <w:lang w:eastAsia="en-US"/>
        </w:rPr>
        <w:t xml:space="preserve"> в установленном порядке. С докладом по этому вопросу выступает руководитель Рабочей группы или по его поручению - заместитель руководителя либо член Рабочей группы - член </w:t>
      </w:r>
      <w:r w:rsidR="005E63AA" w:rsidRPr="00E60C07">
        <w:rPr>
          <w:rFonts w:eastAsiaTheme="minorHAnsi"/>
          <w:sz w:val="28"/>
          <w:szCs w:val="28"/>
          <w:lang w:eastAsia="en-US"/>
        </w:rPr>
        <w:t>И</w:t>
      </w:r>
      <w:r w:rsidR="00423510" w:rsidRPr="00E60C07">
        <w:rPr>
          <w:rFonts w:eastAsiaTheme="minorHAnsi"/>
          <w:sz w:val="28"/>
          <w:szCs w:val="28"/>
          <w:lang w:eastAsia="en-US"/>
        </w:rPr>
        <w:t xml:space="preserve">збирательной комиссии </w:t>
      </w:r>
      <w:r w:rsidR="005E63AA" w:rsidRPr="00E60C07">
        <w:rPr>
          <w:rFonts w:eastAsiaTheme="minorHAnsi"/>
          <w:sz w:val="28"/>
          <w:szCs w:val="28"/>
          <w:lang w:eastAsia="en-US"/>
        </w:rPr>
        <w:t>Владимирской области</w:t>
      </w:r>
      <w:r w:rsidR="00423510" w:rsidRPr="00E60C07">
        <w:rPr>
          <w:rFonts w:eastAsiaTheme="minorHAnsi"/>
          <w:sz w:val="28"/>
          <w:szCs w:val="28"/>
          <w:lang w:eastAsia="en-US"/>
        </w:rPr>
        <w:t xml:space="preserve"> с правом решающего голоса</w:t>
      </w:r>
      <w:proofErr w:type="gramStart"/>
      <w:r w:rsidR="00423510" w:rsidRPr="00E60C07">
        <w:rPr>
          <w:rFonts w:eastAsiaTheme="minorHAnsi"/>
          <w:sz w:val="28"/>
          <w:szCs w:val="28"/>
          <w:lang w:eastAsia="en-US"/>
        </w:rPr>
        <w:t>.</w:t>
      </w:r>
      <w:r>
        <w:rPr>
          <w:rFonts w:eastAsiaTheme="minorHAnsi"/>
          <w:sz w:val="28"/>
          <w:szCs w:val="28"/>
          <w:lang w:eastAsia="en-US"/>
        </w:rPr>
        <w:t>»</w:t>
      </w:r>
      <w:r w:rsidR="00423510" w:rsidRPr="00E60C07">
        <w:rPr>
          <w:rFonts w:eastAsiaTheme="minorHAnsi"/>
          <w:sz w:val="28"/>
          <w:szCs w:val="28"/>
          <w:lang w:eastAsia="en-US"/>
        </w:rPr>
        <w:t>.</w:t>
      </w:r>
      <w:proofErr w:type="gramEnd"/>
    </w:p>
    <w:p w:rsidR="00144ED6" w:rsidRPr="00547FCD" w:rsidRDefault="00547FCD" w:rsidP="005E63AA">
      <w:pPr>
        <w:pStyle w:val="aa"/>
        <w:numPr>
          <w:ilvl w:val="0"/>
          <w:numId w:val="1"/>
        </w:numPr>
        <w:autoSpaceDE w:val="0"/>
        <w:autoSpaceDN w:val="0"/>
        <w:adjustRightInd w:val="0"/>
        <w:spacing w:line="360" w:lineRule="auto"/>
        <w:ind w:left="0" w:firstLine="567"/>
        <w:jc w:val="both"/>
        <w:rPr>
          <w:rFonts w:eastAsiaTheme="minorHAnsi"/>
          <w:sz w:val="28"/>
          <w:szCs w:val="28"/>
          <w:lang w:eastAsia="en-US"/>
        </w:rPr>
      </w:pPr>
      <w:r w:rsidRPr="00547FCD">
        <w:rPr>
          <w:sz w:val="28"/>
          <w:szCs w:val="28"/>
        </w:rPr>
        <w:t xml:space="preserve">Опубликовать настоящее постановление в электронном средстве массовой информации </w:t>
      </w:r>
      <w:r w:rsidR="009E06A7">
        <w:rPr>
          <w:sz w:val="28"/>
          <w:szCs w:val="28"/>
        </w:rPr>
        <w:t>«</w:t>
      </w:r>
      <w:r w:rsidRPr="00547FCD">
        <w:rPr>
          <w:sz w:val="28"/>
          <w:szCs w:val="28"/>
        </w:rPr>
        <w:t>Вестник Избирательной комиссии Владимирской области</w:t>
      </w:r>
      <w:r w:rsidR="009E06A7">
        <w:rPr>
          <w:sz w:val="28"/>
          <w:szCs w:val="28"/>
        </w:rPr>
        <w:t>»</w:t>
      </w:r>
      <w:r w:rsidRPr="00547FCD">
        <w:rPr>
          <w:sz w:val="28"/>
          <w:szCs w:val="28"/>
        </w:rPr>
        <w:t xml:space="preserve">, а также разместить на официальном сайте Избирательной комиссии Владимирской области в информационно-телекоммуникационной сети </w:t>
      </w:r>
      <w:r w:rsidR="009E06A7">
        <w:rPr>
          <w:sz w:val="28"/>
          <w:szCs w:val="28"/>
        </w:rPr>
        <w:t>«</w:t>
      </w:r>
      <w:r w:rsidRPr="00547FCD">
        <w:rPr>
          <w:sz w:val="28"/>
          <w:szCs w:val="28"/>
        </w:rPr>
        <w:t>Интернет</w:t>
      </w:r>
      <w:r w:rsidR="009E06A7">
        <w:rPr>
          <w:sz w:val="28"/>
          <w:szCs w:val="28"/>
        </w:rPr>
        <w:t>»</w:t>
      </w:r>
      <w:r w:rsidRPr="00547FCD">
        <w:rPr>
          <w:sz w:val="28"/>
          <w:szCs w:val="28"/>
        </w:rPr>
        <w:t>.</w:t>
      </w:r>
    </w:p>
    <w:p w:rsidR="00547FCD" w:rsidRPr="00547FCD" w:rsidRDefault="00547FCD" w:rsidP="00547FCD">
      <w:pPr>
        <w:pStyle w:val="aa"/>
        <w:autoSpaceDE w:val="0"/>
        <w:autoSpaceDN w:val="0"/>
        <w:adjustRightInd w:val="0"/>
        <w:spacing w:line="360" w:lineRule="auto"/>
        <w:ind w:left="567"/>
        <w:jc w:val="both"/>
        <w:rPr>
          <w:rFonts w:eastAsiaTheme="minorHAnsi"/>
          <w:sz w:val="28"/>
          <w:szCs w:val="28"/>
          <w:lang w:eastAsia="en-US"/>
        </w:rPr>
      </w:pPr>
    </w:p>
    <w:p w:rsidR="00144ED6" w:rsidRDefault="00144ED6" w:rsidP="00E60C07">
      <w:pPr>
        <w:rPr>
          <w:sz w:val="28"/>
          <w:szCs w:val="28"/>
        </w:rPr>
      </w:pPr>
      <w:r>
        <w:rPr>
          <w:sz w:val="28"/>
          <w:szCs w:val="28"/>
        </w:rPr>
        <w:t xml:space="preserve">Председатель </w:t>
      </w:r>
    </w:p>
    <w:p w:rsidR="00144ED6" w:rsidRDefault="00144ED6" w:rsidP="00E60C07">
      <w:pPr>
        <w:rPr>
          <w:sz w:val="28"/>
          <w:szCs w:val="28"/>
        </w:rPr>
      </w:pPr>
      <w:r>
        <w:rPr>
          <w:sz w:val="28"/>
          <w:szCs w:val="28"/>
        </w:rPr>
        <w:t xml:space="preserve">Избирательной комиссии                                                                   В.А. Минаев </w:t>
      </w:r>
    </w:p>
    <w:p w:rsidR="00144ED6" w:rsidRDefault="00144ED6" w:rsidP="00E60C07">
      <w:pPr>
        <w:pStyle w:val="a3"/>
        <w:tabs>
          <w:tab w:val="left" w:pos="708"/>
        </w:tabs>
        <w:rPr>
          <w:sz w:val="28"/>
          <w:szCs w:val="28"/>
        </w:rPr>
      </w:pPr>
    </w:p>
    <w:p w:rsidR="00144ED6" w:rsidRDefault="00144ED6" w:rsidP="00E60C07">
      <w:pPr>
        <w:pStyle w:val="a3"/>
        <w:tabs>
          <w:tab w:val="left" w:pos="708"/>
        </w:tabs>
        <w:rPr>
          <w:sz w:val="28"/>
          <w:szCs w:val="28"/>
        </w:rPr>
      </w:pPr>
      <w:r>
        <w:rPr>
          <w:sz w:val="28"/>
          <w:szCs w:val="28"/>
        </w:rPr>
        <w:t xml:space="preserve">Секретарь </w:t>
      </w:r>
    </w:p>
    <w:p w:rsidR="00144ED6" w:rsidRPr="00547FCD" w:rsidRDefault="00144ED6" w:rsidP="00E60C07">
      <w:pPr>
        <w:rPr>
          <w:sz w:val="28"/>
          <w:szCs w:val="28"/>
        </w:rPr>
      </w:pPr>
      <w:r>
        <w:rPr>
          <w:sz w:val="28"/>
          <w:szCs w:val="28"/>
        </w:rPr>
        <w:t>Избирательной комиссии                                                                    Н.А. Ульева</w:t>
      </w:r>
    </w:p>
    <w:p w:rsidR="00144ED6" w:rsidRDefault="00144ED6" w:rsidP="00144ED6"/>
    <w:p w:rsidR="00AB7FE9" w:rsidRDefault="00AB7FE9"/>
    <w:sectPr w:rsidR="00AB7FE9" w:rsidSect="0013544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45" w:rsidRDefault="00135445" w:rsidP="00135445">
      <w:r>
        <w:separator/>
      </w:r>
    </w:p>
  </w:endnote>
  <w:endnote w:type="continuationSeparator" w:id="0">
    <w:p w:rsidR="00135445" w:rsidRDefault="00135445" w:rsidP="00135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45" w:rsidRDefault="00135445" w:rsidP="00135445">
      <w:r>
        <w:separator/>
      </w:r>
    </w:p>
  </w:footnote>
  <w:footnote w:type="continuationSeparator" w:id="0">
    <w:p w:rsidR="00135445" w:rsidRDefault="00135445" w:rsidP="00135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1121"/>
      <w:docPartObj>
        <w:docPartGallery w:val="Page Numbers (Top of Page)"/>
        <w:docPartUnique/>
      </w:docPartObj>
    </w:sdtPr>
    <w:sdtContent>
      <w:p w:rsidR="00135445" w:rsidRDefault="00932631">
        <w:pPr>
          <w:pStyle w:val="a3"/>
          <w:jc w:val="center"/>
        </w:pPr>
        <w:fldSimple w:instr=" PAGE   \* MERGEFORMAT ">
          <w:r w:rsidR="009E06A7">
            <w:rPr>
              <w:noProof/>
            </w:rPr>
            <w:t>3</w:t>
          </w:r>
        </w:fldSimple>
      </w:p>
    </w:sdtContent>
  </w:sdt>
  <w:p w:rsidR="00135445" w:rsidRDefault="001354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038A2"/>
    <w:multiLevelType w:val="multilevel"/>
    <w:tmpl w:val="8528C41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44ED6"/>
    <w:rsid w:val="00135445"/>
    <w:rsid w:val="00144ED6"/>
    <w:rsid w:val="00245544"/>
    <w:rsid w:val="00254A50"/>
    <w:rsid w:val="00423510"/>
    <w:rsid w:val="00547FCD"/>
    <w:rsid w:val="0055148A"/>
    <w:rsid w:val="00551E4D"/>
    <w:rsid w:val="005E63AA"/>
    <w:rsid w:val="006B0BDA"/>
    <w:rsid w:val="00932631"/>
    <w:rsid w:val="00983732"/>
    <w:rsid w:val="009E06A7"/>
    <w:rsid w:val="00AB7FE9"/>
    <w:rsid w:val="00B27D82"/>
    <w:rsid w:val="00BA59B3"/>
    <w:rsid w:val="00E60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4ED6"/>
    <w:pPr>
      <w:keepNext/>
      <w:jc w:val="center"/>
      <w:outlineLvl w:val="0"/>
    </w:pPr>
    <w:rPr>
      <w:b/>
      <w:spacing w:val="4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4ED6"/>
    <w:rPr>
      <w:rFonts w:ascii="Times New Roman" w:eastAsia="Times New Roman" w:hAnsi="Times New Roman" w:cs="Times New Roman"/>
      <w:b/>
      <w:spacing w:val="42"/>
      <w:sz w:val="28"/>
      <w:szCs w:val="24"/>
      <w:lang w:eastAsia="ru-RU"/>
    </w:rPr>
  </w:style>
  <w:style w:type="paragraph" w:styleId="a3">
    <w:name w:val="header"/>
    <w:basedOn w:val="a"/>
    <w:link w:val="a4"/>
    <w:uiPriority w:val="99"/>
    <w:unhideWhenUsed/>
    <w:rsid w:val="00144ED6"/>
    <w:pPr>
      <w:tabs>
        <w:tab w:val="center" w:pos="4677"/>
        <w:tab w:val="right" w:pos="9355"/>
      </w:tabs>
    </w:pPr>
  </w:style>
  <w:style w:type="character" w:customStyle="1" w:styleId="a4">
    <w:name w:val="Верхний колонтитул Знак"/>
    <w:basedOn w:val="a0"/>
    <w:link w:val="a3"/>
    <w:uiPriority w:val="99"/>
    <w:rsid w:val="00144ED6"/>
    <w:rPr>
      <w:rFonts w:ascii="Times New Roman" w:eastAsia="Times New Roman" w:hAnsi="Times New Roman" w:cs="Times New Roman"/>
      <w:sz w:val="24"/>
      <w:szCs w:val="24"/>
      <w:lang w:eastAsia="ru-RU"/>
    </w:rPr>
  </w:style>
  <w:style w:type="paragraph" w:styleId="a5">
    <w:name w:val="Body Text"/>
    <w:basedOn w:val="a"/>
    <w:link w:val="a6"/>
    <w:semiHidden/>
    <w:unhideWhenUsed/>
    <w:rsid w:val="00144ED6"/>
    <w:pPr>
      <w:jc w:val="center"/>
    </w:pPr>
  </w:style>
  <w:style w:type="character" w:customStyle="1" w:styleId="a6">
    <w:name w:val="Основной текст Знак"/>
    <w:basedOn w:val="a0"/>
    <w:link w:val="a5"/>
    <w:semiHidden/>
    <w:rsid w:val="00144ED6"/>
    <w:rPr>
      <w:rFonts w:ascii="Times New Roman" w:eastAsia="Times New Roman" w:hAnsi="Times New Roman" w:cs="Times New Roman"/>
      <w:sz w:val="24"/>
      <w:szCs w:val="24"/>
      <w:lang w:eastAsia="ru-RU"/>
    </w:rPr>
  </w:style>
  <w:style w:type="paragraph" w:customStyle="1" w:styleId="a7">
    <w:name w:val="Содерж"/>
    <w:basedOn w:val="a"/>
    <w:rsid w:val="00144ED6"/>
    <w:pPr>
      <w:widowControl w:val="0"/>
      <w:spacing w:after="120"/>
      <w:jc w:val="center"/>
    </w:pPr>
    <w:rPr>
      <w:sz w:val="28"/>
      <w:szCs w:val="20"/>
    </w:rPr>
  </w:style>
  <w:style w:type="paragraph" w:styleId="a8">
    <w:name w:val="Balloon Text"/>
    <w:basedOn w:val="a"/>
    <w:link w:val="a9"/>
    <w:uiPriority w:val="99"/>
    <w:semiHidden/>
    <w:unhideWhenUsed/>
    <w:rsid w:val="00144ED6"/>
    <w:rPr>
      <w:rFonts w:ascii="Tahoma" w:hAnsi="Tahoma" w:cs="Tahoma"/>
      <w:sz w:val="16"/>
      <w:szCs w:val="16"/>
    </w:rPr>
  </w:style>
  <w:style w:type="character" w:customStyle="1" w:styleId="a9">
    <w:name w:val="Текст выноски Знак"/>
    <w:basedOn w:val="a0"/>
    <w:link w:val="a8"/>
    <w:uiPriority w:val="99"/>
    <w:semiHidden/>
    <w:rsid w:val="00144ED6"/>
    <w:rPr>
      <w:rFonts w:ascii="Tahoma" w:eastAsia="Times New Roman" w:hAnsi="Tahoma" w:cs="Tahoma"/>
      <w:sz w:val="16"/>
      <w:szCs w:val="16"/>
      <w:lang w:eastAsia="ru-RU"/>
    </w:rPr>
  </w:style>
  <w:style w:type="paragraph" w:styleId="aa">
    <w:name w:val="List Paragraph"/>
    <w:basedOn w:val="a"/>
    <w:uiPriority w:val="34"/>
    <w:qFormat/>
    <w:rsid w:val="006B0BDA"/>
    <w:pPr>
      <w:ind w:left="720"/>
      <w:contextualSpacing/>
    </w:pPr>
  </w:style>
  <w:style w:type="paragraph" w:styleId="ab">
    <w:name w:val="footer"/>
    <w:basedOn w:val="a"/>
    <w:link w:val="ac"/>
    <w:uiPriority w:val="99"/>
    <w:semiHidden/>
    <w:unhideWhenUsed/>
    <w:rsid w:val="00135445"/>
    <w:pPr>
      <w:tabs>
        <w:tab w:val="center" w:pos="4677"/>
        <w:tab w:val="right" w:pos="9355"/>
      </w:tabs>
    </w:pPr>
  </w:style>
  <w:style w:type="character" w:customStyle="1" w:styleId="ac">
    <w:name w:val="Нижний колонтитул Знак"/>
    <w:basedOn w:val="a0"/>
    <w:link w:val="ab"/>
    <w:uiPriority w:val="99"/>
    <w:semiHidden/>
    <w:rsid w:val="001354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2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user115s</dc:creator>
  <cp:keywords/>
  <dc:description/>
  <cp:lastModifiedBy>user002</cp:lastModifiedBy>
  <cp:revision>8</cp:revision>
  <cp:lastPrinted>2018-03-12T15:09:00Z</cp:lastPrinted>
  <dcterms:created xsi:type="dcterms:W3CDTF">2018-03-07T09:10:00Z</dcterms:created>
  <dcterms:modified xsi:type="dcterms:W3CDTF">2018-03-12T15:13:00Z</dcterms:modified>
</cp:coreProperties>
</file>