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9" w:rsidRDefault="003A137A" w:rsidP="00022419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75pt" fillcolor="window">
            <v:imagedata r:id="rId4" o:title=""/>
          </v:shape>
        </w:pict>
      </w:r>
    </w:p>
    <w:p w:rsidR="00022419" w:rsidRDefault="00022419" w:rsidP="00022419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022419" w:rsidRDefault="00022419" w:rsidP="00022419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022419" w:rsidRPr="00464511" w:rsidRDefault="00B43D44" w:rsidP="0002241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D4">
        <w:rPr>
          <w:sz w:val="28"/>
          <w:szCs w:val="28"/>
        </w:rPr>
        <w:t>6</w:t>
      </w:r>
      <w:r w:rsidR="00464511" w:rsidRPr="00464511">
        <w:rPr>
          <w:sz w:val="28"/>
          <w:szCs w:val="28"/>
        </w:rPr>
        <w:t>.0</w:t>
      </w:r>
      <w:r w:rsidR="00A42BD6">
        <w:rPr>
          <w:sz w:val="28"/>
          <w:szCs w:val="28"/>
        </w:rPr>
        <w:t>7</w:t>
      </w:r>
      <w:r w:rsidR="00464511" w:rsidRPr="00464511">
        <w:rPr>
          <w:sz w:val="28"/>
          <w:szCs w:val="28"/>
        </w:rPr>
        <w:t>.20</w:t>
      </w:r>
      <w:r w:rsidR="00267E14">
        <w:rPr>
          <w:sz w:val="28"/>
          <w:szCs w:val="28"/>
        </w:rPr>
        <w:t>21</w:t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</w:r>
      <w:r w:rsidR="00D863AC">
        <w:rPr>
          <w:sz w:val="28"/>
          <w:szCs w:val="28"/>
        </w:rPr>
        <w:tab/>
        <w:t xml:space="preserve">   № </w:t>
      </w:r>
      <w:r w:rsidR="004A6C23">
        <w:rPr>
          <w:sz w:val="28"/>
          <w:szCs w:val="28"/>
        </w:rPr>
        <w:t>148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022419">
        <w:trPr>
          <w:trHeight w:val="1084"/>
        </w:trPr>
        <w:tc>
          <w:tcPr>
            <w:tcW w:w="4570" w:type="dxa"/>
          </w:tcPr>
          <w:p w:rsidR="00022419" w:rsidRPr="00A42BD6" w:rsidRDefault="00022419" w:rsidP="004442D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42BD6">
              <w:rPr>
                <w:rStyle w:val="a4"/>
                <w:b w:val="0"/>
                <w:sz w:val="28"/>
                <w:szCs w:val="28"/>
              </w:rPr>
              <w:t xml:space="preserve">О </w:t>
            </w:r>
            <w:r w:rsidR="004442D2">
              <w:rPr>
                <w:rStyle w:val="a4"/>
                <w:b w:val="0"/>
                <w:sz w:val="28"/>
                <w:szCs w:val="28"/>
              </w:rPr>
              <w:t>приостановлении полномочий члена Избирательной комиссии Владимирской области</w:t>
            </w:r>
            <w:r w:rsidR="00653EA7">
              <w:rPr>
                <w:rStyle w:val="a4"/>
                <w:b w:val="0"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022419" w:rsidRDefault="00022419" w:rsidP="00022419">
      <w:pPr>
        <w:pStyle w:val="14"/>
        <w:spacing w:after="120" w:line="240" w:lineRule="auto"/>
        <w:ind w:firstLine="851"/>
        <w:rPr>
          <w:sz w:val="24"/>
        </w:rPr>
      </w:pPr>
    </w:p>
    <w:p w:rsidR="00022419" w:rsidRDefault="00653EA7" w:rsidP="0002241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пунктом 7 статьи 29 </w:t>
      </w:r>
      <w:r w:rsidRPr="001F65D3">
        <w:rPr>
          <w:sz w:val="28"/>
        </w:rPr>
        <w:t xml:space="preserve">Федерального закона от 12.06.2002 № 67-ФЗ «Об основных гарантиях </w:t>
      </w:r>
      <w:r w:rsidRPr="001F65D3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в</w:t>
      </w:r>
      <w:r w:rsidR="004442D2">
        <w:rPr>
          <w:sz w:val="28"/>
          <w:szCs w:val="28"/>
        </w:rPr>
        <w:t xml:space="preserve"> связи с появлен</w:t>
      </w:r>
      <w:r w:rsidR="004442D2">
        <w:rPr>
          <w:sz w:val="28"/>
          <w:szCs w:val="28"/>
        </w:rPr>
        <w:t>и</w:t>
      </w:r>
      <w:r w:rsidR="004442D2">
        <w:rPr>
          <w:sz w:val="28"/>
          <w:szCs w:val="28"/>
        </w:rPr>
        <w:t>ем оснований, предусмотренных подпунктом «</w:t>
      </w:r>
      <w:r w:rsidR="006E55D4">
        <w:rPr>
          <w:sz w:val="28"/>
          <w:szCs w:val="28"/>
        </w:rPr>
        <w:t>к</w:t>
      </w:r>
      <w:r w:rsidR="004442D2">
        <w:rPr>
          <w:sz w:val="28"/>
          <w:szCs w:val="28"/>
        </w:rPr>
        <w:t xml:space="preserve">» пункта 1 статьи 29 </w:t>
      </w:r>
      <w:r>
        <w:rPr>
          <w:sz w:val="28"/>
          <w:szCs w:val="28"/>
        </w:rPr>
        <w:t>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указанного </w:t>
      </w:r>
      <w:r w:rsidR="004442D2" w:rsidRPr="001F65D3">
        <w:rPr>
          <w:sz w:val="28"/>
        </w:rPr>
        <w:t>Федерального закона</w:t>
      </w:r>
      <w:r>
        <w:rPr>
          <w:sz w:val="28"/>
          <w:szCs w:val="28"/>
        </w:rPr>
        <w:t>,</w:t>
      </w:r>
      <w:r w:rsidR="002C3694" w:rsidRPr="002C3694">
        <w:rPr>
          <w:sz w:val="28"/>
          <w:szCs w:val="28"/>
        </w:rPr>
        <w:t xml:space="preserve"> </w:t>
      </w:r>
      <w:r w:rsidR="00022419">
        <w:rPr>
          <w:sz w:val="28"/>
          <w:szCs w:val="28"/>
        </w:rPr>
        <w:t xml:space="preserve">Избирательная комиссия Владимирской области  </w:t>
      </w:r>
      <w:r w:rsidR="00022419">
        <w:rPr>
          <w:b/>
          <w:bCs/>
          <w:spacing w:val="60"/>
          <w:sz w:val="28"/>
          <w:szCs w:val="28"/>
        </w:rPr>
        <w:t>постановляе</w:t>
      </w:r>
      <w:r w:rsidR="00022419">
        <w:rPr>
          <w:b/>
          <w:bCs/>
          <w:sz w:val="28"/>
          <w:szCs w:val="28"/>
        </w:rPr>
        <w:t>т:</w:t>
      </w:r>
    </w:p>
    <w:p w:rsidR="00CD7E29" w:rsidRDefault="00CD7E29" w:rsidP="00022419">
      <w:pPr>
        <w:spacing w:line="360" w:lineRule="auto"/>
        <w:ind w:firstLine="720"/>
        <w:jc w:val="both"/>
        <w:rPr>
          <w:sz w:val="28"/>
          <w:szCs w:val="28"/>
        </w:rPr>
      </w:pPr>
      <w:r w:rsidRPr="00CD7E29">
        <w:rPr>
          <w:bCs/>
          <w:sz w:val="28"/>
          <w:szCs w:val="28"/>
        </w:rPr>
        <w:t>1.</w:t>
      </w:r>
      <w:r w:rsidR="00653EA7">
        <w:rPr>
          <w:bCs/>
          <w:sz w:val="28"/>
          <w:szCs w:val="28"/>
        </w:rPr>
        <w:t xml:space="preserve">Приостановить полномочия члена </w:t>
      </w:r>
      <w:r w:rsidR="00653EA7">
        <w:rPr>
          <w:rStyle w:val="a4"/>
          <w:b w:val="0"/>
          <w:sz w:val="28"/>
          <w:szCs w:val="28"/>
        </w:rPr>
        <w:t>Избирательной комиссии Влад</w:t>
      </w:r>
      <w:r w:rsidR="00653EA7">
        <w:rPr>
          <w:rStyle w:val="a4"/>
          <w:b w:val="0"/>
          <w:sz w:val="28"/>
          <w:szCs w:val="28"/>
        </w:rPr>
        <w:t>и</w:t>
      </w:r>
      <w:r w:rsidR="00653EA7">
        <w:rPr>
          <w:rStyle w:val="a4"/>
          <w:b w:val="0"/>
          <w:sz w:val="28"/>
          <w:szCs w:val="28"/>
        </w:rPr>
        <w:t xml:space="preserve">мирской области с правом решающего голоса </w:t>
      </w:r>
      <w:r w:rsidR="008973F0">
        <w:rPr>
          <w:rStyle w:val="a4"/>
          <w:b w:val="0"/>
          <w:sz w:val="28"/>
          <w:szCs w:val="28"/>
        </w:rPr>
        <w:t>Бирюкова</w:t>
      </w:r>
      <w:r w:rsidR="00267E14">
        <w:rPr>
          <w:rStyle w:val="a4"/>
          <w:b w:val="0"/>
          <w:sz w:val="28"/>
          <w:szCs w:val="28"/>
        </w:rPr>
        <w:t xml:space="preserve"> Алексея </w:t>
      </w:r>
      <w:r w:rsidR="008973F0">
        <w:rPr>
          <w:rStyle w:val="a4"/>
          <w:b w:val="0"/>
          <w:sz w:val="28"/>
          <w:szCs w:val="28"/>
        </w:rPr>
        <w:t>Евгеньев</w:t>
      </w:r>
      <w:r w:rsidR="008973F0">
        <w:rPr>
          <w:rStyle w:val="a4"/>
          <w:b w:val="0"/>
          <w:sz w:val="28"/>
          <w:szCs w:val="28"/>
        </w:rPr>
        <w:t>и</w:t>
      </w:r>
      <w:r w:rsidR="008973F0">
        <w:rPr>
          <w:rStyle w:val="a4"/>
          <w:b w:val="0"/>
          <w:sz w:val="28"/>
          <w:szCs w:val="28"/>
        </w:rPr>
        <w:t>ча</w:t>
      </w:r>
      <w:r w:rsidR="00653EA7">
        <w:rPr>
          <w:rStyle w:val="a4"/>
          <w:b w:val="0"/>
          <w:sz w:val="28"/>
          <w:szCs w:val="28"/>
        </w:rPr>
        <w:t xml:space="preserve"> на период до прекращения обстоятельств, явившихся основанием </w:t>
      </w:r>
      <w:r w:rsidR="00501871">
        <w:rPr>
          <w:rStyle w:val="a4"/>
          <w:b w:val="0"/>
          <w:sz w:val="28"/>
          <w:szCs w:val="28"/>
        </w:rPr>
        <w:t>для пр</w:t>
      </w:r>
      <w:r w:rsidR="00501871">
        <w:rPr>
          <w:rStyle w:val="a4"/>
          <w:b w:val="0"/>
          <w:sz w:val="28"/>
          <w:szCs w:val="28"/>
        </w:rPr>
        <w:t>и</w:t>
      </w:r>
      <w:r w:rsidR="00501871">
        <w:rPr>
          <w:rStyle w:val="a4"/>
          <w:b w:val="0"/>
          <w:sz w:val="28"/>
          <w:szCs w:val="28"/>
        </w:rPr>
        <w:t>остановления е</w:t>
      </w:r>
      <w:r w:rsidR="00267E14">
        <w:rPr>
          <w:rStyle w:val="a4"/>
          <w:b w:val="0"/>
          <w:sz w:val="28"/>
          <w:szCs w:val="28"/>
        </w:rPr>
        <w:t>го</w:t>
      </w:r>
      <w:r w:rsidR="00501871">
        <w:rPr>
          <w:rStyle w:val="a4"/>
          <w:b w:val="0"/>
          <w:sz w:val="28"/>
          <w:szCs w:val="28"/>
        </w:rPr>
        <w:t xml:space="preserve"> полномочий</w:t>
      </w:r>
      <w:r w:rsidRPr="00CD7E29">
        <w:rPr>
          <w:sz w:val="28"/>
          <w:szCs w:val="28"/>
        </w:rPr>
        <w:t>.</w:t>
      </w:r>
    </w:p>
    <w:p w:rsidR="00783622" w:rsidRPr="00501871" w:rsidRDefault="00501871" w:rsidP="00501871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>
        <w:rPr>
          <w:sz w:val="28"/>
          <w:szCs w:val="20"/>
        </w:rPr>
        <w:t>2</w:t>
      </w:r>
      <w:r w:rsidR="00783622">
        <w:rPr>
          <w:sz w:val="28"/>
          <w:szCs w:val="20"/>
        </w:rPr>
        <w:t xml:space="preserve">. </w:t>
      </w:r>
      <w:r w:rsidRPr="00275C78">
        <w:rPr>
          <w:sz w:val="27"/>
          <w:szCs w:val="27"/>
        </w:rPr>
        <w:t xml:space="preserve">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для опубликования </w:t>
      </w:r>
      <w:proofErr w:type="gramStart"/>
      <w:r w:rsidRPr="00275C78">
        <w:rPr>
          <w:sz w:val="27"/>
          <w:szCs w:val="27"/>
        </w:rPr>
        <w:t>в</w:t>
      </w:r>
      <w:proofErr w:type="gramEnd"/>
      <w:r w:rsidRPr="00275C78">
        <w:rPr>
          <w:sz w:val="27"/>
          <w:szCs w:val="27"/>
        </w:rPr>
        <w:t xml:space="preserve"> областную общественно-политическую газету «Владимирские ведомости».</w:t>
      </w:r>
    </w:p>
    <w:p w:rsidR="0016596C" w:rsidRDefault="0016596C" w:rsidP="00022419">
      <w:pPr>
        <w:spacing w:line="360" w:lineRule="auto"/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02241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0E1EC7">
              <w:rPr>
                <w:sz w:val="28"/>
                <w:szCs w:val="28"/>
              </w:rPr>
              <w:t>ь</w:t>
            </w: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  <w:p w:rsidR="00022419" w:rsidRDefault="000E1EC7" w:rsidP="000E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419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Минаев</w:t>
            </w:r>
          </w:p>
        </w:tc>
      </w:tr>
      <w:tr w:rsidR="00022419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AD275C">
            <w:pPr>
              <w:rPr>
                <w:sz w:val="28"/>
                <w:szCs w:val="28"/>
              </w:rPr>
            </w:pPr>
          </w:p>
        </w:tc>
      </w:tr>
      <w:tr w:rsidR="0002241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22419" w:rsidRDefault="00022419" w:rsidP="00171173">
            <w:pPr>
              <w:rPr>
                <w:sz w:val="28"/>
                <w:szCs w:val="28"/>
              </w:rPr>
            </w:pPr>
          </w:p>
          <w:p w:rsidR="00022419" w:rsidRDefault="00022419" w:rsidP="0017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022419" w:rsidRDefault="00022419" w:rsidP="00AD275C"/>
    <w:sectPr w:rsidR="00022419" w:rsidSect="0078362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419"/>
    <w:rsid w:val="00022419"/>
    <w:rsid w:val="00043080"/>
    <w:rsid w:val="000535AD"/>
    <w:rsid w:val="00086578"/>
    <w:rsid w:val="000E1555"/>
    <w:rsid w:val="000E1EC7"/>
    <w:rsid w:val="000F36AD"/>
    <w:rsid w:val="00147997"/>
    <w:rsid w:val="0016596C"/>
    <w:rsid w:val="00171173"/>
    <w:rsid w:val="002103C5"/>
    <w:rsid w:val="002175D0"/>
    <w:rsid w:val="00231514"/>
    <w:rsid w:val="00267E14"/>
    <w:rsid w:val="00291E0C"/>
    <w:rsid w:val="00294AD8"/>
    <w:rsid w:val="002B21E2"/>
    <w:rsid w:val="002B3B0E"/>
    <w:rsid w:val="002C3694"/>
    <w:rsid w:val="003003DD"/>
    <w:rsid w:val="003218B1"/>
    <w:rsid w:val="00330B16"/>
    <w:rsid w:val="003355B6"/>
    <w:rsid w:val="00337488"/>
    <w:rsid w:val="003454E5"/>
    <w:rsid w:val="00373D4D"/>
    <w:rsid w:val="003A137A"/>
    <w:rsid w:val="003B320D"/>
    <w:rsid w:val="003C707C"/>
    <w:rsid w:val="003F675A"/>
    <w:rsid w:val="00412CE8"/>
    <w:rsid w:val="0042595B"/>
    <w:rsid w:val="00435B81"/>
    <w:rsid w:val="004442D2"/>
    <w:rsid w:val="0045630F"/>
    <w:rsid w:val="0045713C"/>
    <w:rsid w:val="00464511"/>
    <w:rsid w:val="004A3474"/>
    <w:rsid w:val="004A6C23"/>
    <w:rsid w:val="004D15BD"/>
    <w:rsid w:val="00501871"/>
    <w:rsid w:val="00585D3D"/>
    <w:rsid w:val="005B2305"/>
    <w:rsid w:val="005B3C40"/>
    <w:rsid w:val="005D4CA0"/>
    <w:rsid w:val="0061505F"/>
    <w:rsid w:val="006421D8"/>
    <w:rsid w:val="00653EA7"/>
    <w:rsid w:val="00673FCD"/>
    <w:rsid w:val="006B5098"/>
    <w:rsid w:val="006D03BB"/>
    <w:rsid w:val="006D774A"/>
    <w:rsid w:val="006E55D4"/>
    <w:rsid w:val="00783622"/>
    <w:rsid w:val="00796802"/>
    <w:rsid w:val="007C2BAD"/>
    <w:rsid w:val="007C4C58"/>
    <w:rsid w:val="007D4717"/>
    <w:rsid w:val="007E5392"/>
    <w:rsid w:val="007F28F2"/>
    <w:rsid w:val="00814892"/>
    <w:rsid w:val="008636D4"/>
    <w:rsid w:val="008973F0"/>
    <w:rsid w:val="008C1BE9"/>
    <w:rsid w:val="009D06B2"/>
    <w:rsid w:val="009E2E5E"/>
    <w:rsid w:val="00A04688"/>
    <w:rsid w:val="00A201EA"/>
    <w:rsid w:val="00A2764A"/>
    <w:rsid w:val="00A42BD6"/>
    <w:rsid w:val="00A96E2A"/>
    <w:rsid w:val="00AD275C"/>
    <w:rsid w:val="00B43D44"/>
    <w:rsid w:val="00B56CB5"/>
    <w:rsid w:val="00B61A2F"/>
    <w:rsid w:val="00BC038B"/>
    <w:rsid w:val="00BC0B4B"/>
    <w:rsid w:val="00BC24C3"/>
    <w:rsid w:val="00BD243B"/>
    <w:rsid w:val="00C35E87"/>
    <w:rsid w:val="00C4297C"/>
    <w:rsid w:val="00CC55C0"/>
    <w:rsid w:val="00CD5F1E"/>
    <w:rsid w:val="00CD7E29"/>
    <w:rsid w:val="00D16C10"/>
    <w:rsid w:val="00D825B3"/>
    <w:rsid w:val="00D863AC"/>
    <w:rsid w:val="00DD6E57"/>
    <w:rsid w:val="00E93F46"/>
    <w:rsid w:val="00EB22F0"/>
    <w:rsid w:val="00F0026F"/>
    <w:rsid w:val="00F5603E"/>
    <w:rsid w:val="00F7090E"/>
    <w:rsid w:val="00F93924"/>
    <w:rsid w:val="00FD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37A"/>
    <w:rPr>
      <w:sz w:val="24"/>
      <w:szCs w:val="24"/>
    </w:rPr>
  </w:style>
  <w:style w:type="paragraph" w:styleId="3">
    <w:name w:val="heading 3"/>
    <w:basedOn w:val="a"/>
    <w:next w:val="a"/>
    <w:qFormat/>
    <w:rsid w:val="0002241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419"/>
    <w:pPr>
      <w:spacing w:before="100" w:beforeAutospacing="1" w:after="100" w:afterAutospacing="1"/>
    </w:pPr>
  </w:style>
  <w:style w:type="character" w:styleId="a4">
    <w:name w:val="Strong"/>
    <w:qFormat/>
    <w:rsid w:val="00022419"/>
    <w:rPr>
      <w:b/>
      <w:bCs/>
    </w:rPr>
  </w:style>
  <w:style w:type="paragraph" w:styleId="a5">
    <w:name w:val="header"/>
    <w:basedOn w:val="a"/>
    <w:rsid w:val="0002241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текст14"/>
    <w:aliases w:val="5"/>
    <w:basedOn w:val="a"/>
    <w:rsid w:val="0002241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0224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pressa33</cp:lastModifiedBy>
  <cp:revision>3</cp:revision>
  <dcterms:created xsi:type="dcterms:W3CDTF">2021-07-16T12:04:00Z</dcterms:created>
  <dcterms:modified xsi:type="dcterms:W3CDTF">2021-07-16T14:17:00Z</dcterms:modified>
</cp:coreProperties>
</file>