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28" w:rsidRDefault="00C53B8F" w:rsidP="00045128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1437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28" w:rsidRDefault="00045128" w:rsidP="00045128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045128" w:rsidRDefault="00045128" w:rsidP="00045128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31C5E" w:rsidRPr="00F92BD9" w:rsidRDefault="003E4642" w:rsidP="00045128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2</w:t>
      </w:r>
      <w:r w:rsidR="00147A17">
        <w:rPr>
          <w:sz w:val="28"/>
          <w:szCs w:val="28"/>
        </w:rPr>
        <w:t>3</w:t>
      </w:r>
      <w:r w:rsidR="00D06AE3">
        <w:rPr>
          <w:sz w:val="28"/>
          <w:szCs w:val="28"/>
        </w:rPr>
        <w:t>.0</w:t>
      </w:r>
      <w:r w:rsidR="00F92BD9">
        <w:rPr>
          <w:sz w:val="28"/>
          <w:szCs w:val="28"/>
        </w:rPr>
        <w:t>6</w:t>
      </w:r>
      <w:r w:rsidR="00045128">
        <w:rPr>
          <w:sz w:val="28"/>
          <w:szCs w:val="28"/>
        </w:rPr>
        <w:t>.20</w:t>
      </w:r>
      <w:r w:rsidR="00ED2A00">
        <w:rPr>
          <w:sz w:val="28"/>
          <w:szCs w:val="28"/>
        </w:rPr>
        <w:t>2</w:t>
      </w:r>
      <w:r w:rsidR="00F92BD9">
        <w:rPr>
          <w:sz w:val="28"/>
          <w:szCs w:val="28"/>
        </w:rPr>
        <w:t>2</w:t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>
        <w:rPr>
          <w:sz w:val="28"/>
          <w:szCs w:val="28"/>
        </w:rPr>
        <w:t xml:space="preserve">№ </w:t>
      </w:r>
      <w:r w:rsidR="00891826">
        <w:rPr>
          <w:sz w:val="28"/>
          <w:szCs w:val="28"/>
        </w:rPr>
        <w:t>165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C31C5E" w:rsidRPr="00C1218A" w:rsidTr="00EF647B">
        <w:tc>
          <w:tcPr>
            <w:tcW w:w="5173" w:type="dxa"/>
          </w:tcPr>
          <w:p w:rsidR="00C31C5E" w:rsidRPr="00C1218A" w:rsidRDefault="00750FAC" w:rsidP="00EF647B">
            <w:pPr>
              <w:suppressAutoHyphens/>
              <w:jc w:val="both"/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>О</w:t>
            </w:r>
            <w:r w:rsidR="00B2510A" w:rsidRPr="00C1218A">
              <w:rPr>
                <w:sz w:val="27"/>
                <w:szCs w:val="27"/>
              </w:rPr>
              <w:t xml:space="preserve">б открытии </w:t>
            </w:r>
            <w:r w:rsidRPr="00C1218A">
              <w:rPr>
                <w:sz w:val="27"/>
                <w:szCs w:val="27"/>
              </w:rPr>
              <w:t xml:space="preserve">специального избирательного счета кандидату </w:t>
            </w:r>
            <w:r w:rsidR="00F92BD9" w:rsidRPr="00C1218A">
              <w:rPr>
                <w:sz w:val="27"/>
                <w:szCs w:val="27"/>
              </w:rPr>
              <w:t xml:space="preserve">на должность </w:t>
            </w:r>
            <w:r w:rsidR="00F92BD9" w:rsidRPr="00C1218A">
              <w:rPr>
                <w:bCs/>
                <w:kern w:val="24"/>
                <w:sz w:val="27"/>
                <w:szCs w:val="27"/>
              </w:rPr>
              <w:t>Губернатора</w:t>
            </w:r>
            <w:r w:rsidR="00F92BD9" w:rsidRPr="00C1218A">
              <w:rPr>
                <w:sz w:val="27"/>
                <w:szCs w:val="27"/>
              </w:rPr>
              <w:t xml:space="preserve"> Владимирской области </w:t>
            </w:r>
            <w:r w:rsidR="00EF647B">
              <w:rPr>
                <w:sz w:val="27"/>
                <w:szCs w:val="27"/>
              </w:rPr>
              <w:t>Субботину Александру Юрьевичу</w:t>
            </w:r>
          </w:p>
        </w:tc>
      </w:tr>
    </w:tbl>
    <w:p w:rsidR="00157117" w:rsidRPr="00C1218A" w:rsidRDefault="00157117" w:rsidP="00FE0C8D">
      <w:pPr>
        <w:rPr>
          <w:sz w:val="27"/>
          <w:szCs w:val="27"/>
        </w:rPr>
      </w:pPr>
    </w:p>
    <w:p w:rsidR="001B254E" w:rsidRPr="00C1218A" w:rsidRDefault="003E7719" w:rsidP="001B254E">
      <w:pPr>
        <w:spacing w:line="360" w:lineRule="auto"/>
        <w:ind w:firstLine="709"/>
        <w:jc w:val="both"/>
        <w:rPr>
          <w:b/>
          <w:spacing w:val="60"/>
          <w:sz w:val="27"/>
          <w:szCs w:val="27"/>
        </w:rPr>
      </w:pPr>
      <w:r w:rsidRPr="00C1218A">
        <w:rPr>
          <w:sz w:val="27"/>
          <w:szCs w:val="27"/>
        </w:rPr>
        <w:t>В соответствии со</w:t>
      </w:r>
      <w:r w:rsidR="00F92BD9" w:rsidRPr="00C1218A">
        <w:rPr>
          <w:sz w:val="27"/>
          <w:szCs w:val="27"/>
        </w:rPr>
        <w:t xml:space="preserve"> статьей 56 Закона Владимирской области от 13</w:t>
      </w:r>
      <w:r w:rsidR="001806E9" w:rsidRPr="00C1218A">
        <w:rPr>
          <w:sz w:val="27"/>
          <w:szCs w:val="27"/>
        </w:rPr>
        <w:t>.02.</w:t>
      </w:r>
      <w:r w:rsidR="00F92BD9" w:rsidRPr="00C1218A">
        <w:rPr>
          <w:sz w:val="27"/>
          <w:szCs w:val="27"/>
        </w:rPr>
        <w:t>2003 № 10-ОЗ «Избирательный кодекс Владимирской области</w:t>
      </w:r>
      <w:r w:rsidR="001806E9" w:rsidRPr="00C1218A">
        <w:rPr>
          <w:sz w:val="27"/>
          <w:szCs w:val="27"/>
        </w:rPr>
        <w:t>»</w:t>
      </w:r>
      <w:r w:rsidRPr="00C1218A">
        <w:rPr>
          <w:sz w:val="27"/>
          <w:szCs w:val="27"/>
        </w:rPr>
        <w:t xml:space="preserve">, </w:t>
      </w:r>
      <w:r w:rsidRPr="00C1218A">
        <w:rPr>
          <w:bCs/>
          <w:kern w:val="24"/>
          <w:sz w:val="27"/>
          <w:szCs w:val="27"/>
        </w:rPr>
        <w:t>Порядком открытия, ведения и закрытия специальных избирательных счетов для формирования избирательных фондов кандидатов при проведении досрочных выборов Губернатора Владимирской области, утвержденн</w:t>
      </w:r>
      <w:r w:rsidR="001806E9" w:rsidRPr="00C1218A">
        <w:rPr>
          <w:bCs/>
          <w:kern w:val="24"/>
          <w:sz w:val="27"/>
          <w:szCs w:val="27"/>
        </w:rPr>
        <w:t>ым</w:t>
      </w:r>
      <w:r w:rsidRPr="00C1218A">
        <w:rPr>
          <w:bCs/>
          <w:kern w:val="24"/>
          <w:sz w:val="27"/>
          <w:szCs w:val="27"/>
        </w:rPr>
        <w:t xml:space="preserve"> Постановлением Избирательной комиссии Владимирской области от</w:t>
      </w:r>
      <w:r w:rsidR="00157117" w:rsidRPr="00C1218A">
        <w:rPr>
          <w:bCs/>
          <w:sz w:val="27"/>
          <w:szCs w:val="27"/>
        </w:rPr>
        <w:t xml:space="preserve"> 11.06.2022 № 127</w:t>
      </w:r>
      <w:r w:rsidR="00AF4013" w:rsidRPr="00C1218A">
        <w:rPr>
          <w:bCs/>
          <w:sz w:val="27"/>
          <w:szCs w:val="27"/>
        </w:rPr>
        <w:t>,</w:t>
      </w:r>
      <w:r w:rsidR="00F92BD9" w:rsidRPr="00C1218A">
        <w:rPr>
          <w:sz w:val="27"/>
          <w:szCs w:val="27"/>
        </w:rPr>
        <w:t xml:space="preserve"> и на основании документов, представленных кандидатом на должность Губернатора Владимирской области </w:t>
      </w:r>
      <w:r w:rsidR="00EF647B">
        <w:rPr>
          <w:sz w:val="27"/>
          <w:szCs w:val="27"/>
        </w:rPr>
        <w:t>Субботиным Александром Юрьевичем</w:t>
      </w:r>
      <w:r w:rsidR="00F92BD9" w:rsidRPr="00C1218A">
        <w:rPr>
          <w:sz w:val="27"/>
          <w:szCs w:val="27"/>
        </w:rPr>
        <w:t xml:space="preserve">, выдвинутым </w:t>
      </w:r>
      <w:r w:rsidR="00D043F4" w:rsidRPr="00C1218A">
        <w:rPr>
          <w:sz w:val="27"/>
          <w:szCs w:val="27"/>
        </w:rPr>
        <w:t>избирательным объединением «</w:t>
      </w:r>
      <w:r w:rsidR="00EF647B">
        <w:rPr>
          <w:sz w:val="27"/>
          <w:szCs w:val="27"/>
        </w:rPr>
        <w:t>Р</w:t>
      </w:r>
      <w:r w:rsidR="00D043F4" w:rsidRPr="00C1218A">
        <w:rPr>
          <w:sz w:val="27"/>
          <w:szCs w:val="27"/>
        </w:rPr>
        <w:t xml:space="preserve">егиональное отделение </w:t>
      </w:r>
      <w:r w:rsidR="00EF647B">
        <w:rPr>
          <w:sz w:val="27"/>
          <w:szCs w:val="27"/>
        </w:rPr>
        <w:t xml:space="preserve">во Владимирской области </w:t>
      </w:r>
      <w:r w:rsidR="00E20843">
        <w:rPr>
          <w:sz w:val="27"/>
          <w:szCs w:val="27"/>
        </w:rPr>
        <w:t>Всероссийской п</w:t>
      </w:r>
      <w:r w:rsidR="00D043F4" w:rsidRPr="00C1218A">
        <w:rPr>
          <w:sz w:val="27"/>
          <w:szCs w:val="27"/>
        </w:rPr>
        <w:t xml:space="preserve">олитической партии </w:t>
      </w:r>
      <w:r w:rsidR="00E20843">
        <w:rPr>
          <w:sz w:val="27"/>
          <w:szCs w:val="27"/>
        </w:rPr>
        <w:t>«</w:t>
      </w:r>
      <w:r w:rsidR="00EF647B">
        <w:rPr>
          <w:sz w:val="27"/>
          <w:szCs w:val="27"/>
        </w:rPr>
        <w:t>ПАРТИЯ РОСТА</w:t>
      </w:r>
      <w:r w:rsidR="00E20843">
        <w:rPr>
          <w:sz w:val="27"/>
          <w:szCs w:val="27"/>
        </w:rPr>
        <w:t>»,</w:t>
      </w:r>
      <w:r w:rsidR="00F92BD9" w:rsidRPr="00C1218A">
        <w:rPr>
          <w:sz w:val="27"/>
          <w:szCs w:val="27"/>
        </w:rPr>
        <w:t xml:space="preserve"> </w:t>
      </w:r>
      <w:r w:rsidR="001B254E" w:rsidRPr="00C1218A">
        <w:rPr>
          <w:sz w:val="27"/>
          <w:szCs w:val="27"/>
        </w:rPr>
        <w:t xml:space="preserve">Избирательная комиссия Владимирской </w:t>
      </w:r>
      <w:proofErr w:type="gramStart"/>
      <w:r w:rsidR="001B254E" w:rsidRPr="00C1218A">
        <w:rPr>
          <w:sz w:val="27"/>
          <w:szCs w:val="27"/>
        </w:rPr>
        <w:t xml:space="preserve">области </w:t>
      </w:r>
      <w:r w:rsidR="00D922D6" w:rsidRPr="00C1218A">
        <w:rPr>
          <w:sz w:val="27"/>
          <w:szCs w:val="27"/>
        </w:rPr>
        <w:t xml:space="preserve"> </w:t>
      </w:r>
      <w:r w:rsidR="001B254E" w:rsidRPr="00C1218A">
        <w:rPr>
          <w:b/>
          <w:spacing w:val="60"/>
          <w:sz w:val="27"/>
          <w:szCs w:val="27"/>
        </w:rPr>
        <w:t>постановляет</w:t>
      </w:r>
      <w:proofErr w:type="gramEnd"/>
      <w:r w:rsidR="001B254E" w:rsidRPr="00C1218A">
        <w:rPr>
          <w:b/>
          <w:spacing w:val="60"/>
          <w:sz w:val="27"/>
          <w:szCs w:val="27"/>
        </w:rPr>
        <w:t>:</w:t>
      </w:r>
    </w:p>
    <w:p w:rsidR="00F92BD9" w:rsidRPr="00EF647B" w:rsidRDefault="00EF647B" w:rsidP="00EF647B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1B254E" w:rsidRPr="00EF647B">
        <w:rPr>
          <w:sz w:val="27"/>
          <w:szCs w:val="27"/>
        </w:rPr>
        <w:t xml:space="preserve">Разрешить кандидату на должность Губернатора Владимирской области </w:t>
      </w:r>
      <w:r w:rsidRPr="00EF647B">
        <w:rPr>
          <w:sz w:val="27"/>
          <w:szCs w:val="27"/>
        </w:rPr>
        <w:t xml:space="preserve">Субботину Александру Юрьевичу </w:t>
      </w:r>
      <w:r w:rsidR="001B254E" w:rsidRPr="00EF647B">
        <w:rPr>
          <w:sz w:val="27"/>
          <w:szCs w:val="27"/>
        </w:rPr>
        <w:t xml:space="preserve">(ИНН </w:t>
      </w:r>
      <w:r w:rsidRPr="00EF647B">
        <w:rPr>
          <w:sz w:val="27"/>
          <w:szCs w:val="27"/>
        </w:rPr>
        <w:t>332700863701</w:t>
      </w:r>
      <w:r w:rsidR="001B254E" w:rsidRPr="00EF647B">
        <w:rPr>
          <w:sz w:val="27"/>
          <w:szCs w:val="27"/>
        </w:rPr>
        <w:t xml:space="preserve">) </w:t>
      </w:r>
      <w:r w:rsidR="00F92BD9" w:rsidRPr="00EF647B">
        <w:rPr>
          <w:sz w:val="27"/>
          <w:szCs w:val="27"/>
        </w:rPr>
        <w:t xml:space="preserve">открыть специальный избирательный счет для формирования избирательного фонда в Дополнительном офисе Владимирского отделения № 8611/0259 ПАО Сбербанк по адресу: </w:t>
      </w:r>
      <w:smartTag w:uri="urn:schemas-microsoft-com:office:smarttags" w:element="metricconverter">
        <w:smartTagPr>
          <w:attr w:name="ProductID" w:val="600015, г"/>
        </w:smartTagPr>
        <w:r w:rsidR="00F92BD9" w:rsidRPr="00EF647B">
          <w:rPr>
            <w:sz w:val="27"/>
            <w:szCs w:val="27"/>
          </w:rPr>
          <w:t xml:space="preserve">600015, </w:t>
        </w:r>
        <w:proofErr w:type="spellStart"/>
        <w:r w:rsidR="00F92BD9" w:rsidRPr="00EF647B">
          <w:rPr>
            <w:sz w:val="27"/>
            <w:szCs w:val="27"/>
          </w:rPr>
          <w:t>г</w:t>
        </w:r>
      </w:smartTag>
      <w:r w:rsidR="00F92BD9" w:rsidRPr="00EF647B">
        <w:rPr>
          <w:sz w:val="27"/>
          <w:szCs w:val="27"/>
        </w:rPr>
        <w:t>.Владимир</w:t>
      </w:r>
      <w:proofErr w:type="spellEnd"/>
      <w:r w:rsidR="00F92BD9" w:rsidRPr="00EF647B">
        <w:rPr>
          <w:sz w:val="27"/>
          <w:szCs w:val="27"/>
        </w:rPr>
        <w:t>, пр-т Ленина, 36.</w:t>
      </w:r>
    </w:p>
    <w:p w:rsidR="00157117" w:rsidRDefault="009F5113" w:rsidP="00EF647B">
      <w:pPr>
        <w:spacing w:line="360" w:lineRule="auto"/>
        <w:ind w:firstLine="720"/>
        <w:jc w:val="both"/>
        <w:rPr>
          <w:sz w:val="27"/>
          <w:szCs w:val="27"/>
        </w:rPr>
      </w:pPr>
      <w:r w:rsidRPr="00C1218A">
        <w:rPr>
          <w:sz w:val="27"/>
          <w:szCs w:val="27"/>
        </w:rPr>
        <w:t xml:space="preserve">2. </w:t>
      </w:r>
      <w:r w:rsidR="001B254E" w:rsidRPr="00C1218A">
        <w:rPr>
          <w:sz w:val="27"/>
          <w:szCs w:val="27"/>
        </w:rPr>
        <w:t>Опубликовать настоящее П</w:t>
      </w:r>
      <w:r w:rsidR="00B114EF" w:rsidRPr="00C1218A">
        <w:rPr>
          <w:sz w:val="27"/>
          <w:szCs w:val="27"/>
        </w:rPr>
        <w:t>остановление в 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</w:t>
      </w:r>
      <w:r w:rsidRPr="00C1218A">
        <w:rPr>
          <w:sz w:val="27"/>
          <w:szCs w:val="27"/>
        </w:rPr>
        <w:t>.</w:t>
      </w:r>
    </w:p>
    <w:p w:rsidR="00C1218A" w:rsidRPr="00C1218A" w:rsidRDefault="00C1218A" w:rsidP="00C1218A">
      <w:pPr>
        <w:spacing w:line="360" w:lineRule="auto"/>
        <w:ind w:firstLine="709"/>
        <w:jc w:val="both"/>
        <w:rPr>
          <w:sz w:val="12"/>
          <w:szCs w:val="12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522"/>
        <w:gridCol w:w="2057"/>
      </w:tblGrid>
      <w:tr w:rsidR="00C31C5E" w:rsidRPr="00C1218A" w:rsidTr="00C1218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pStyle w:val="a6"/>
              <w:tabs>
                <w:tab w:val="clear" w:pos="4677"/>
                <w:tab w:val="clear" w:pos="9355"/>
              </w:tabs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 xml:space="preserve">Председатель </w:t>
            </w:r>
          </w:p>
          <w:p w:rsidR="00C31C5E" w:rsidRPr="00C1218A" w:rsidRDefault="00C31C5E">
            <w:pPr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 xml:space="preserve">Избирательной комиссии  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27"/>
                <w:szCs w:val="27"/>
              </w:rPr>
            </w:pPr>
          </w:p>
          <w:p w:rsidR="00C31C5E" w:rsidRPr="00C1218A" w:rsidRDefault="00C31C5E">
            <w:pPr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>В.А. Минаев</w:t>
            </w:r>
          </w:p>
        </w:tc>
      </w:tr>
      <w:tr w:rsidR="00C31C5E" w:rsidRPr="00C1218A" w:rsidTr="00C1218A">
        <w:trPr>
          <w:trHeight w:val="24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12"/>
                <w:szCs w:val="12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12"/>
                <w:szCs w:val="1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12"/>
                <w:szCs w:val="12"/>
              </w:rPr>
            </w:pPr>
          </w:p>
        </w:tc>
      </w:tr>
      <w:tr w:rsidR="00C31C5E" w:rsidRPr="00C1218A" w:rsidTr="00C1218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 xml:space="preserve">Секретарь </w:t>
            </w:r>
          </w:p>
          <w:p w:rsidR="00C31C5E" w:rsidRPr="00C1218A" w:rsidRDefault="00C31C5E">
            <w:pPr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>Избирательной комиссии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27"/>
                <w:szCs w:val="27"/>
              </w:rPr>
            </w:pPr>
          </w:p>
          <w:p w:rsidR="00C31C5E" w:rsidRPr="00C1218A" w:rsidRDefault="00C31C5E">
            <w:pPr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 xml:space="preserve">Н.А. </w:t>
            </w:r>
            <w:proofErr w:type="spellStart"/>
            <w:r w:rsidRPr="00C1218A">
              <w:rPr>
                <w:sz w:val="27"/>
                <w:szCs w:val="27"/>
              </w:rPr>
              <w:t>Ульева</w:t>
            </w:r>
            <w:proofErr w:type="spellEnd"/>
          </w:p>
        </w:tc>
      </w:tr>
    </w:tbl>
    <w:p w:rsidR="008E66C2" w:rsidRDefault="008E66C2" w:rsidP="001B254E"/>
    <w:sectPr w:rsidR="008E66C2" w:rsidSect="00EC3EA4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1F8"/>
    <w:multiLevelType w:val="hybridMultilevel"/>
    <w:tmpl w:val="19E4A51A"/>
    <w:lvl w:ilvl="0" w:tplc="24D0C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36C7E"/>
    <w:multiLevelType w:val="hybridMultilevel"/>
    <w:tmpl w:val="23700990"/>
    <w:lvl w:ilvl="0" w:tplc="0C465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4B6CA8"/>
    <w:rsid w:val="00015FB4"/>
    <w:rsid w:val="00033EC0"/>
    <w:rsid w:val="00045128"/>
    <w:rsid w:val="000F604B"/>
    <w:rsid w:val="00110636"/>
    <w:rsid w:val="00147A17"/>
    <w:rsid w:val="00157117"/>
    <w:rsid w:val="001806E9"/>
    <w:rsid w:val="001B254E"/>
    <w:rsid w:val="00216251"/>
    <w:rsid w:val="00221317"/>
    <w:rsid w:val="00221D7C"/>
    <w:rsid w:val="0023148B"/>
    <w:rsid w:val="0023467A"/>
    <w:rsid w:val="002B0ADE"/>
    <w:rsid w:val="002C7F1E"/>
    <w:rsid w:val="003238CF"/>
    <w:rsid w:val="00334B31"/>
    <w:rsid w:val="003756F6"/>
    <w:rsid w:val="003A3624"/>
    <w:rsid w:val="003B3A87"/>
    <w:rsid w:val="003E4642"/>
    <w:rsid w:val="003E7719"/>
    <w:rsid w:val="0042335F"/>
    <w:rsid w:val="004354E9"/>
    <w:rsid w:val="0045164A"/>
    <w:rsid w:val="004A1DF5"/>
    <w:rsid w:val="004B6CA8"/>
    <w:rsid w:val="004D4099"/>
    <w:rsid w:val="00513426"/>
    <w:rsid w:val="00586035"/>
    <w:rsid w:val="00602067"/>
    <w:rsid w:val="0061319B"/>
    <w:rsid w:val="00676A7D"/>
    <w:rsid w:val="00680E44"/>
    <w:rsid w:val="00690171"/>
    <w:rsid w:val="006A220F"/>
    <w:rsid w:val="00750FAC"/>
    <w:rsid w:val="007769CD"/>
    <w:rsid w:val="00787DFF"/>
    <w:rsid w:val="007F5D40"/>
    <w:rsid w:val="0084165D"/>
    <w:rsid w:val="00891826"/>
    <w:rsid w:val="008C1E8E"/>
    <w:rsid w:val="008D5735"/>
    <w:rsid w:val="008E66C2"/>
    <w:rsid w:val="009256E0"/>
    <w:rsid w:val="009369C1"/>
    <w:rsid w:val="009758D2"/>
    <w:rsid w:val="00995D29"/>
    <w:rsid w:val="009E1485"/>
    <w:rsid w:val="009E3507"/>
    <w:rsid w:val="009E58E9"/>
    <w:rsid w:val="009F5113"/>
    <w:rsid w:val="009F5756"/>
    <w:rsid w:val="00A13F6D"/>
    <w:rsid w:val="00A60B62"/>
    <w:rsid w:val="00AB2341"/>
    <w:rsid w:val="00AD025B"/>
    <w:rsid w:val="00AF4013"/>
    <w:rsid w:val="00B07547"/>
    <w:rsid w:val="00B10264"/>
    <w:rsid w:val="00B114EF"/>
    <w:rsid w:val="00B2510A"/>
    <w:rsid w:val="00B76E0A"/>
    <w:rsid w:val="00BA5474"/>
    <w:rsid w:val="00BC4BC9"/>
    <w:rsid w:val="00BF0437"/>
    <w:rsid w:val="00BF0AE8"/>
    <w:rsid w:val="00BF4CCB"/>
    <w:rsid w:val="00C1218A"/>
    <w:rsid w:val="00C27088"/>
    <w:rsid w:val="00C31C5E"/>
    <w:rsid w:val="00C4117E"/>
    <w:rsid w:val="00C53B8F"/>
    <w:rsid w:val="00C53CF2"/>
    <w:rsid w:val="00C84923"/>
    <w:rsid w:val="00CF431A"/>
    <w:rsid w:val="00D043F4"/>
    <w:rsid w:val="00D06AE3"/>
    <w:rsid w:val="00D4756D"/>
    <w:rsid w:val="00D772BD"/>
    <w:rsid w:val="00D922D6"/>
    <w:rsid w:val="00D95266"/>
    <w:rsid w:val="00E20843"/>
    <w:rsid w:val="00E742F1"/>
    <w:rsid w:val="00E8757C"/>
    <w:rsid w:val="00E91365"/>
    <w:rsid w:val="00EC3EA4"/>
    <w:rsid w:val="00EC65B1"/>
    <w:rsid w:val="00ED2A00"/>
    <w:rsid w:val="00EE0DE7"/>
    <w:rsid w:val="00EF647B"/>
    <w:rsid w:val="00F73D87"/>
    <w:rsid w:val="00F803A6"/>
    <w:rsid w:val="00F92BD9"/>
    <w:rsid w:val="00FA397D"/>
    <w:rsid w:val="00FA6D50"/>
    <w:rsid w:val="00FE08BE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2863FF"/>
  <w15:docId w15:val="{E7CFE857-4127-4EEF-8BCD-12912A26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7C"/>
    <w:rPr>
      <w:sz w:val="24"/>
      <w:szCs w:val="24"/>
    </w:rPr>
  </w:style>
  <w:style w:type="paragraph" w:styleId="1">
    <w:name w:val="heading 1"/>
    <w:basedOn w:val="a"/>
    <w:next w:val="a"/>
    <w:qFormat/>
    <w:rsid w:val="00221D7C"/>
    <w:pPr>
      <w:keepNext/>
      <w:spacing w:line="360" w:lineRule="auto"/>
      <w:jc w:val="center"/>
      <w:outlineLvl w:val="0"/>
    </w:pPr>
    <w:rPr>
      <w:rFonts w:ascii="Times New Roman CYR" w:hAnsi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21D7C"/>
    <w:pPr>
      <w:jc w:val="both"/>
    </w:pPr>
  </w:style>
  <w:style w:type="paragraph" w:styleId="a4">
    <w:name w:val="Body Text Indent"/>
    <w:basedOn w:val="a"/>
    <w:semiHidden/>
    <w:rsid w:val="00221D7C"/>
    <w:pPr>
      <w:spacing w:line="360" w:lineRule="auto"/>
      <w:ind w:firstLine="900"/>
      <w:jc w:val="both"/>
    </w:pPr>
    <w:rPr>
      <w:rFonts w:ascii="Times New Roman CYR" w:hAnsi="Times New Roman CYR"/>
    </w:rPr>
  </w:style>
  <w:style w:type="paragraph" w:styleId="a5">
    <w:name w:val="caption"/>
    <w:basedOn w:val="a"/>
    <w:next w:val="a"/>
    <w:qFormat/>
    <w:rsid w:val="00221D7C"/>
    <w:pPr>
      <w:spacing w:line="360" w:lineRule="auto"/>
      <w:jc w:val="center"/>
    </w:pPr>
    <w:rPr>
      <w:rFonts w:ascii="Times New Roman CYR" w:hAnsi="Times New Roman CYR"/>
      <w:sz w:val="28"/>
    </w:rPr>
  </w:style>
  <w:style w:type="paragraph" w:styleId="a6">
    <w:name w:val="footer"/>
    <w:basedOn w:val="a"/>
    <w:semiHidden/>
    <w:rsid w:val="00221D7C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221D7C"/>
    <w:rPr>
      <w:b/>
      <w:bCs/>
    </w:rPr>
  </w:style>
  <w:style w:type="paragraph" w:customStyle="1" w:styleId="14-15">
    <w:name w:val="14-15"/>
    <w:basedOn w:val="a4"/>
    <w:rsid w:val="00FE0C8D"/>
    <w:pPr>
      <w:ind w:firstLine="709"/>
    </w:pPr>
    <w:rPr>
      <w:rFonts w:ascii="Times New Roman" w:hAnsi="Times New Roman"/>
      <w:kern w:val="28"/>
      <w:sz w:val="28"/>
      <w:szCs w:val="28"/>
    </w:rPr>
  </w:style>
  <w:style w:type="paragraph" w:styleId="a8">
    <w:name w:val="Normal (Web)"/>
    <w:basedOn w:val="a"/>
    <w:uiPriority w:val="99"/>
    <w:rsid w:val="00FE0C8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D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7DF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1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user002</cp:lastModifiedBy>
  <cp:revision>4</cp:revision>
  <cp:lastPrinted>2022-06-23T08:56:00Z</cp:lastPrinted>
  <dcterms:created xsi:type="dcterms:W3CDTF">2022-06-23T08:50:00Z</dcterms:created>
  <dcterms:modified xsi:type="dcterms:W3CDTF">2022-06-23T10:06:00Z</dcterms:modified>
</cp:coreProperties>
</file>