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3907" w:rsidRDefault="007640B9" w:rsidP="004F3907">
      <w:pPr>
        <w:spacing w:line="360" w:lineRule="auto"/>
        <w:jc w:val="center"/>
      </w:pPr>
      <w:r w:rsidRPr="003275A4">
        <w:rPr>
          <w:noProof/>
        </w:rPr>
        <w:drawing>
          <wp:inline distT="0" distB="0" distL="0" distR="0">
            <wp:extent cx="72390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907" w:rsidRDefault="004F3907" w:rsidP="004F3907">
      <w:pPr>
        <w:pStyle w:val="a3"/>
        <w:spacing w:line="360" w:lineRule="auto"/>
        <w:rPr>
          <w:szCs w:val="28"/>
        </w:rPr>
      </w:pPr>
      <w:r>
        <w:rPr>
          <w:szCs w:val="28"/>
        </w:rPr>
        <w:t>ИЗБИРАТЕЛЬНАЯ КОМИССИЯ ВЛАДИМИРСКОЙ ОБЛАСТИ</w:t>
      </w:r>
    </w:p>
    <w:p w:rsidR="004F3907" w:rsidRPr="001179BE" w:rsidRDefault="004F3907" w:rsidP="004F3907">
      <w:pPr>
        <w:pStyle w:val="1"/>
        <w:spacing w:line="360" w:lineRule="auto"/>
        <w:rPr>
          <w:sz w:val="30"/>
          <w:szCs w:val="30"/>
        </w:rPr>
      </w:pPr>
      <w:r w:rsidRPr="001179BE">
        <w:rPr>
          <w:sz w:val="30"/>
          <w:szCs w:val="30"/>
        </w:rPr>
        <w:t>ПОСТАНОВЛЕНИЕ</w:t>
      </w:r>
    </w:p>
    <w:p w:rsidR="004F3907" w:rsidRPr="007D746C" w:rsidRDefault="00030A76" w:rsidP="004F3907">
      <w:pPr>
        <w:spacing w:line="48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03</w:t>
      </w:r>
      <w:r w:rsidR="004F3907">
        <w:rPr>
          <w:sz w:val="28"/>
          <w:szCs w:val="28"/>
        </w:rPr>
        <w:t>.0</w:t>
      </w:r>
      <w:r w:rsidR="007640B9">
        <w:rPr>
          <w:sz w:val="28"/>
          <w:szCs w:val="28"/>
        </w:rPr>
        <w:t>8</w:t>
      </w:r>
      <w:r w:rsidR="004F3907">
        <w:rPr>
          <w:sz w:val="28"/>
          <w:szCs w:val="28"/>
        </w:rPr>
        <w:t>.20</w:t>
      </w:r>
      <w:r w:rsidR="007640B9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="004F3907">
        <w:rPr>
          <w:sz w:val="28"/>
          <w:szCs w:val="28"/>
        </w:rPr>
        <w:t xml:space="preserve">                                                    </w:t>
      </w:r>
      <w:r w:rsidR="00DF55C9">
        <w:rPr>
          <w:sz w:val="28"/>
          <w:szCs w:val="28"/>
        </w:rPr>
        <w:t xml:space="preserve">                        </w:t>
      </w:r>
      <w:r w:rsidR="00D917AE">
        <w:rPr>
          <w:sz w:val="28"/>
          <w:szCs w:val="28"/>
        </w:rPr>
        <w:t xml:space="preserve">           </w:t>
      </w:r>
      <w:r w:rsidR="00DF55C9">
        <w:rPr>
          <w:sz w:val="28"/>
          <w:szCs w:val="28"/>
        </w:rPr>
        <w:t xml:space="preserve">  № </w:t>
      </w:r>
      <w:r w:rsidR="00943C7E">
        <w:rPr>
          <w:sz w:val="28"/>
          <w:szCs w:val="28"/>
        </w:rPr>
        <w:t>247</w:t>
      </w:r>
      <w:bookmarkStart w:id="0" w:name="_GoBack"/>
      <w:bookmarkEnd w:id="0"/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31"/>
      </w:tblGrid>
      <w:tr w:rsidR="004F3907" w:rsidRPr="00DC56E7" w:rsidTr="008C799B">
        <w:tc>
          <w:tcPr>
            <w:tcW w:w="5131" w:type="dxa"/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4F3907" w:rsidRPr="00DC56E7" w:rsidRDefault="00DC56E7" w:rsidP="00A03575">
            <w:pPr>
              <w:jc w:val="both"/>
              <w:rPr>
                <w:b/>
                <w:sz w:val="28"/>
                <w:szCs w:val="28"/>
              </w:rPr>
            </w:pPr>
            <w:r w:rsidRPr="00DC56E7">
              <w:rPr>
                <w:bCs/>
                <w:sz w:val="28"/>
                <w:szCs w:val="28"/>
              </w:rPr>
              <w:t xml:space="preserve">О члене Избирательной комиссии Владимирской области с правом совещательного голоса, назначенном </w:t>
            </w:r>
            <w:r w:rsidR="00A03575">
              <w:rPr>
                <w:bCs/>
                <w:sz w:val="28"/>
                <w:szCs w:val="28"/>
              </w:rPr>
              <w:t xml:space="preserve">Всероссийской политической партией </w:t>
            </w:r>
            <w:r w:rsidR="00A03575">
              <w:rPr>
                <w:sz w:val="28"/>
                <w:szCs w:val="28"/>
              </w:rPr>
              <w:t>«ЕДИНАЯ</w:t>
            </w:r>
            <w:r w:rsidR="00A64015" w:rsidRPr="00DC56E7">
              <w:rPr>
                <w:sz w:val="28"/>
                <w:szCs w:val="28"/>
              </w:rPr>
              <w:t xml:space="preserve"> РОССИЯ</w:t>
            </w:r>
            <w:r w:rsidR="00A03575">
              <w:rPr>
                <w:sz w:val="28"/>
                <w:szCs w:val="28"/>
              </w:rPr>
              <w:t>»</w:t>
            </w:r>
            <w:r w:rsidR="00A64015" w:rsidRPr="00DC56E7">
              <w:rPr>
                <w:bCs/>
                <w:sz w:val="28"/>
                <w:szCs w:val="28"/>
              </w:rPr>
              <w:t xml:space="preserve"> </w:t>
            </w:r>
          </w:p>
        </w:tc>
      </w:tr>
    </w:tbl>
    <w:p w:rsidR="004F3907" w:rsidRDefault="004F3907" w:rsidP="004F3907">
      <w:pPr>
        <w:spacing w:line="360" w:lineRule="auto"/>
        <w:ind w:firstLine="709"/>
        <w:rPr>
          <w:sz w:val="28"/>
          <w:szCs w:val="28"/>
        </w:rPr>
      </w:pPr>
    </w:p>
    <w:p w:rsidR="004F3907" w:rsidRPr="00EB2BD7" w:rsidRDefault="00DC56E7" w:rsidP="00EB2BD7">
      <w:pPr>
        <w:pStyle w:val="2"/>
        <w:rPr>
          <w:color w:val="000000"/>
          <w:sz w:val="28"/>
          <w:szCs w:val="28"/>
          <w:lang w:val="ru-RU"/>
        </w:rPr>
      </w:pPr>
      <w:r w:rsidRPr="00A64015">
        <w:rPr>
          <w:sz w:val="28"/>
          <w:szCs w:val="28"/>
        </w:rPr>
        <w:t xml:space="preserve">Рассмотрев документы о назначении члена </w:t>
      </w:r>
      <w:r w:rsidRPr="00A64015">
        <w:rPr>
          <w:bCs/>
          <w:sz w:val="28"/>
          <w:szCs w:val="28"/>
        </w:rPr>
        <w:t>Избирательной комиссии Владимирской области с правом совещательного голоса</w:t>
      </w:r>
      <w:r w:rsidRPr="00A64015">
        <w:rPr>
          <w:sz w:val="28"/>
          <w:szCs w:val="28"/>
        </w:rPr>
        <w:t xml:space="preserve">, представленные в </w:t>
      </w:r>
      <w:r w:rsidRPr="00A64015">
        <w:rPr>
          <w:sz w:val="28"/>
          <w:szCs w:val="28"/>
          <w:lang w:val="ru-RU"/>
        </w:rPr>
        <w:t>Избирательную</w:t>
      </w:r>
      <w:r w:rsidRPr="00A64015">
        <w:rPr>
          <w:sz w:val="28"/>
          <w:szCs w:val="28"/>
        </w:rPr>
        <w:t xml:space="preserve"> комиссию </w:t>
      </w:r>
      <w:r w:rsidRPr="00A64015">
        <w:rPr>
          <w:sz w:val="28"/>
          <w:szCs w:val="28"/>
          <w:lang w:val="ru-RU"/>
        </w:rPr>
        <w:t>Владимирской области</w:t>
      </w:r>
      <w:r w:rsidRPr="00A64015">
        <w:rPr>
          <w:sz w:val="28"/>
          <w:szCs w:val="28"/>
        </w:rPr>
        <w:t xml:space="preserve"> </w:t>
      </w:r>
      <w:r w:rsidR="00A03575">
        <w:rPr>
          <w:bCs/>
          <w:sz w:val="28"/>
          <w:szCs w:val="28"/>
        </w:rPr>
        <w:t xml:space="preserve">Всероссийской политической партией </w:t>
      </w:r>
      <w:r w:rsidR="00A03575">
        <w:rPr>
          <w:sz w:val="28"/>
          <w:szCs w:val="28"/>
        </w:rPr>
        <w:t>«ЕДИНАЯ</w:t>
      </w:r>
      <w:r w:rsidR="00A03575" w:rsidRPr="00DC56E7">
        <w:rPr>
          <w:sz w:val="28"/>
          <w:szCs w:val="28"/>
        </w:rPr>
        <w:t xml:space="preserve"> РОССИЯ</w:t>
      </w:r>
      <w:r w:rsidR="00A03575">
        <w:rPr>
          <w:sz w:val="28"/>
          <w:szCs w:val="28"/>
        </w:rPr>
        <w:t>»</w:t>
      </w:r>
      <w:r w:rsidR="00BC5BFE" w:rsidRPr="00BC5BFE">
        <w:rPr>
          <w:color w:val="000000"/>
          <w:sz w:val="28"/>
          <w:szCs w:val="28"/>
        </w:rPr>
        <w:t>, руководствуясь пунктом 20 статьи 29 Федерального закона от 12 июня 2002 года № 67-ФЗ «Об основных гарантиях избирательных прав и права на участие в референдуме граждан Российской Федерации», статьей  24 Федерального закона от 22 февраля 2014 года № 20-ФЗ «О выборах депутатов Государственной Думы Федерального Собрания Российской Федерации»</w:t>
      </w:r>
      <w:r w:rsidR="00BC5BFE">
        <w:rPr>
          <w:color w:val="000000"/>
          <w:sz w:val="28"/>
          <w:szCs w:val="28"/>
          <w:lang w:val="ru-RU"/>
        </w:rPr>
        <w:t xml:space="preserve">, </w:t>
      </w:r>
      <w:r w:rsidR="00D4599C" w:rsidRPr="00D279ED">
        <w:rPr>
          <w:sz w:val="28"/>
          <w:szCs w:val="28"/>
        </w:rPr>
        <w:t>Избирательная комиссия Владимирской области</w:t>
      </w:r>
      <w:r w:rsidR="00384A82">
        <w:rPr>
          <w:sz w:val="28"/>
          <w:szCs w:val="28"/>
          <w:lang w:val="ru-RU"/>
        </w:rPr>
        <w:t xml:space="preserve">, </w:t>
      </w:r>
      <w:r w:rsidR="00D4599C" w:rsidRPr="00D279ED">
        <w:rPr>
          <w:sz w:val="28"/>
          <w:szCs w:val="28"/>
          <w:lang w:val="ru-RU"/>
        </w:rPr>
        <w:t xml:space="preserve"> </w:t>
      </w:r>
      <w:r w:rsidR="004F3907" w:rsidRPr="00D279ED">
        <w:rPr>
          <w:b/>
          <w:spacing w:val="40"/>
          <w:sz w:val="28"/>
          <w:szCs w:val="28"/>
        </w:rPr>
        <w:t>постановляет:</w:t>
      </w:r>
    </w:p>
    <w:p w:rsidR="00DC56E7" w:rsidRPr="00DC56E7" w:rsidRDefault="00BC5BFE" w:rsidP="00DC56E7">
      <w:pPr>
        <w:pStyle w:val="a7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C56E7">
        <w:rPr>
          <w:sz w:val="28"/>
          <w:szCs w:val="28"/>
        </w:rPr>
        <w:t>1. </w:t>
      </w:r>
      <w:r w:rsidR="00DC56E7" w:rsidRPr="00DC56E7">
        <w:rPr>
          <w:sz w:val="28"/>
          <w:szCs w:val="28"/>
        </w:rPr>
        <w:t xml:space="preserve">Принять к сведению решение </w:t>
      </w:r>
      <w:r w:rsidR="00A03575">
        <w:rPr>
          <w:sz w:val="28"/>
          <w:szCs w:val="28"/>
        </w:rPr>
        <w:t xml:space="preserve">Президиума Генерального совета </w:t>
      </w:r>
      <w:r w:rsidR="00A03575">
        <w:rPr>
          <w:bCs/>
          <w:sz w:val="28"/>
          <w:szCs w:val="28"/>
        </w:rPr>
        <w:t xml:space="preserve">Всероссийской политической партии </w:t>
      </w:r>
      <w:r w:rsidR="00A03575">
        <w:rPr>
          <w:sz w:val="28"/>
          <w:szCs w:val="28"/>
        </w:rPr>
        <w:t>«ЕДИНАЯ</w:t>
      </w:r>
      <w:r w:rsidR="00A03575" w:rsidRPr="00DC56E7">
        <w:rPr>
          <w:sz w:val="28"/>
          <w:szCs w:val="28"/>
        </w:rPr>
        <w:t xml:space="preserve"> РОССИЯ</w:t>
      </w:r>
      <w:r w:rsidR="00A03575">
        <w:rPr>
          <w:sz w:val="28"/>
          <w:szCs w:val="28"/>
        </w:rPr>
        <w:t xml:space="preserve">» </w:t>
      </w:r>
      <w:r w:rsidR="00DC56E7" w:rsidRPr="00DC56E7">
        <w:rPr>
          <w:sz w:val="28"/>
          <w:szCs w:val="28"/>
        </w:rPr>
        <w:t xml:space="preserve">от </w:t>
      </w:r>
      <w:r w:rsidR="00030A76">
        <w:rPr>
          <w:sz w:val="28"/>
          <w:szCs w:val="28"/>
        </w:rPr>
        <w:t>2</w:t>
      </w:r>
      <w:r w:rsidR="007640B9">
        <w:rPr>
          <w:sz w:val="28"/>
          <w:szCs w:val="28"/>
        </w:rPr>
        <w:t>3</w:t>
      </w:r>
      <w:r w:rsidR="00DC56E7" w:rsidRPr="00DC56E7">
        <w:rPr>
          <w:sz w:val="28"/>
          <w:szCs w:val="28"/>
        </w:rPr>
        <w:t xml:space="preserve"> </w:t>
      </w:r>
      <w:r w:rsidR="00030A76">
        <w:rPr>
          <w:sz w:val="28"/>
          <w:szCs w:val="28"/>
        </w:rPr>
        <w:t>июля</w:t>
      </w:r>
      <w:r w:rsidR="00DC56E7" w:rsidRPr="00DC56E7">
        <w:rPr>
          <w:sz w:val="28"/>
          <w:szCs w:val="28"/>
        </w:rPr>
        <w:t xml:space="preserve"> 20</w:t>
      </w:r>
      <w:r w:rsidR="007640B9">
        <w:rPr>
          <w:sz w:val="28"/>
          <w:szCs w:val="28"/>
        </w:rPr>
        <w:t>2</w:t>
      </w:r>
      <w:r w:rsidR="00030A76">
        <w:rPr>
          <w:sz w:val="28"/>
          <w:szCs w:val="28"/>
        </w:rPr>
        <w:t>6</w:t>
      </w:r>
      <w:r w:rsidR="00DC56E7" w:rsidRPr="00DC56E7">
        <w:rPr>
          <w:sz w:val="28"/>
          <w:szCs w:val="28"/>
        </w:rPr>
        <w:t xml:space="preserve"> года </w:t>
      </w:r>
      <w:r w:rsidR="00A03575">
        <w:rPr>
          <w:sz w:val="28"/>
          <w:szCs w:val="28"/>
        </w:rPr>
        <w:t>«О</w:t>
      </w:r>
      <w:r w:rsidR="00DC56E7" w:rsidRPr="00DC56E7">
        <w:rPr>
          <w:sz w:val="28"/>
          <w:szCs w:val="28"/>
        </w:rPr>
        <w:t xml:space="preserve"> назначении член</w:t>
      </w:r>
      <w:r w:rsidR="00A03575">
        <w:rPr>
          <w:sz w:val="28"/>
          <w:szCs w:val="28"/>
        </w:rPr>
        <w:t>ов избирательных комиссий субъектов Российской Федерации с правом совещательного голоса», в соответствии с которым членом Изб</w:t>
      </w:r>
      <w:r w:rsidR="00DC56E7" w:rsidRPr="00DC56E7">
        <w:rPr>
          <w:sz w:val="28"/>
          <w:szCs w:val="28"/>
        </w:rPr>
        <w:t xml:space="preserve">ирательной комиссии Владимирской области с правом совещательного голоса </w:t>
      </w:r>
      <w:r w:rsidR="00A03575">
        <w:rPr>
          <w:sz w:val="28"/>
          <w:szCs w:val="28"/>
        </w:rPr>
        <w:t xml:space="preserve">назначен </w:t>
      </w:r>
      <w:r w:rsidR="00030A76">
        <w:rPr>
          <w:sz w:val="28"/>
          <w:szCs w:val="28"/>
        </w:rPr>
        <w:t>Щедрин Сергей Станиславович</w:t>
      </w:r>
      <w:r w:rsidR="00DC56E7" w:rsidRPr="00DC56E7">
        <w:rPr>
          <w:sz w:val="28"/>
          <w:szCs w:val="28"/>
        </w:rPr>
        <w:t>.</w:t>
      </w:r>
    </w:p>
    <w:p w:rsidR="00BC5BFE" w:rsidRPr="00BC5BFE" w:rsidRDefault="00BC5BFE" w:rsidP="00BC5BFE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 w:rsidRPr="00BC5BFE">
        <w:rPr>
          <w:color w:val="000000"/>
          <w:sz w:val="28"/>
          <w:szCs w:val="28"/>
        </w:rPr>
        <w:t xml:space="preserve">2. Выдать члену </w:t>
      </w:r>
      <w:r w:rsidR="00F02FE5" w:rsidRPr="00F02FE5">
        <w:rPr>
          <w:bCs/>
          <w:color w:val="000000"/>
          <w:sz w:val="28"/>
          <w:szCs w:val="28"/>
        </w:rPr>
        <w:t>Избирательной комиссии Владимирской области</w:t>
      </w:r>
      <w:r w:rsidR="00A64015">
        <w:rPr>
          <w:bCs/>
          <w:color w:val="000000"/>
          <w:sz w:val="28"/>
          <w:szCs w:val="28"/>
        </w:rPr>
        <w:t xml:space="preserve"> </w:t>
      </w:r>
      <w:r w:rsidRPr="00BC5BFE">
        <w:rPr>
          <w:color w:val="000000"/>
          <w:sz w:val="28"/>
          <w:szCs w:val="28"/>
        </w:rPr>
        <w:t xml:space="preserve">с правом совещательного голоса </w:t>
      </w:r>
      <w:r w:rsidR="00030A76">
        <w:rPr>
          <w:sz w:val="28"/>
          <w:szCs w:val="28"/>
        </w:rPr>
        <w:t>Щедрину Сергею Станиславовичу</w:t>
      </w:r>
      <w:r w:rsidR="00030A76" w:rsidRPr="00BC5BFE">
        <w:rPr>
          <w:color w:val="000000"/>
          <w:sz w:val="28"/>
          <w:szCs w:val="28"/>
        </w:rPr>
        <w:t xml:space="preserve"> </w:t>
      </w:r>
      <w:r w:rsidRPr="00BC5BFE">
        <w:rPr>
          <w:color w:val="000000"/>
          <w:sz w:val="28"/>
          <w:szCs w:val="28"/>
        </w:rPr>
        <w:t>удостоверение установленного образца.</w:t>
      </w:r>
    </w:p>
    <w:p w:rsidR="00081066" w:rsidRDefault="00081066" w:rsidP="00081066">
      <w:pPr>
        <w:pStyle w:val="3"/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pacing w:val="2"/>
          <w:sz w:val="28"/>
          <w:szCs w:val="28"/>
        </w:rPr>
        <w:lastRenderedPageBreak/>
        <w:t xml:space="preserve">3. Опубликовать настоящее постановление в </w:t>
      </w:r>
      <w:r>
        <w:rPr>
          <w:sz w:val="28"/>
          <w:szCs w:val="28"/>
        </w:rPr>
        <w:t>средстве массовой информации «Вестник Избирательной комиссии Владимирской области», разместить на официальном сайте Избирательной комиссии Владимирской области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в информационно-телекоммуникационной сети Интернет.</w:t>
      </w:r>
    </w:p>
    <w:p w:rsidR="001179BE" w:rsidRDefault="001179BE" w:rsidP="00F02FE5">
      <w:pPr>
        <w:spacing w:line="360" w:lineRule="auto"/>
        <w:ind w:firstLine="720"/>
        <w:jc w:val="both"/>
        <w:rPr>
          <w:spacing w:val="2"/>
          <w:sz w:val="28"/>
          <w:szCs w:val="28"/>
        </w:rPr>
      </w:pPr>
    </w:p>
    <w:p w:rsidR="00A64015" w:rsidRDefault="00A64015" w:rsidP="00F02FE5">
      <w:pPr>
        <w:spacing w:line="360" w:lineRule="auto"/>
        <w:ind w:firstLine="720"/>
        <w:jc w:val="both"/>
        <w:rPr>
          <w:spacing w:val="2"/>
          <w:sz w:val="28"/>
          <w:szCs w:val="28"/>
        </w:rPr>
      </w:pPr>
    </w:p>
    <w:p w:rsidR="00A64015" w:rsidRDefault="00A64015" w:rsidP="00F02FE5">
      <w:pPr>
        <w:spacing w:line="360" w:lineRule="auto"/>
        <w:ind w:firstLine="720"/>
        <w:jc w:val="both"/>
        <w:rPr>
          <w:spacing w:val="2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5919"/>
      </w:tblGrid>
      <w:tr w:rsidR="004F3907" w:rsidTr="009761CB">
        <w:tc>
          <w:tcPr>
            <w:tcW w:w="3369" w:type="dxa"/>
            <w:hideMark/>
          </w:tcPr>
          <w:p w:rsidR="004F3907" w:rsidRDefault="004F3907" w:rsidP="009761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 w:rsidR="004F3907" w:rsidRDefault="004F3907" w:rsidP="009761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5919" w:type="dxa"/>
          </w:tcPr>
          <w:p w:rsidR="004F3907" w:rsidRDefault="004F3907" w:rsidP="009761CB">
            <w:pPr>
              <w:ind w:left="3672" w:firstLine="540"/>
              <w:rPr>
                <w:sz w:val="28"/>
                <w:szCs w:val="28"/>
              </w:rPr>
            </w:pPr>
          </w:p>
          <w:p w:rsidR="004F3907" w:rsidRDefault="004F3907" w:rsidP="009761CB">
            <w:pPr>
              <w:ind w:left="36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В.А. Минаев</w:t>
            </w:r>
          </w:p>
        </w:tc>
      </w:tr>
      <w:tr w:rsidR="004F3907" w:rsidTr="009761CB">
        <w:tc>
          <w:tcPr>
            <w:tcW w:w="3369" w:type="dxa"/>
          </w:tcPr>
          <w:p w:rsidR="004F3907" w:rsidRDefault="004F3907" w:rsidP="009761CB">
            <w:pPr>
              <w:rPr>
                <w:sz w:val="28"/>
                <w:szCs w:val="28"/>
              </w:rPr>
            </w:pPr>
          </w:p>
        </w:tc>
        <w:tc>
          <w:tcPr>
            <w:tcW w:w="5919" w:type="dxa"/>
          </w:tcPr>
          <w:p w:rsidR="004F3907" w:rsidRDefault="004F3907" w:rsidP="009761CB">
            <w:pPr>
              <w:ind w:left="3672" w:firstLine="540"/>
              <w:rPr>
                <w:sz w:val="28"/>
                <w:szCs w:val="28"/>
              </w:rPr>
            </w:pPr>
          </w:p>
        </w:tc>
      </w:tr>
      <w:tr w:rsidR="004F3907" w:rsidTr="009761CB">
        <w:tc>
          <w:tcPr>
            <w:tcW w:w="3369" w:type="dxa"/>
            <w:hideMark/>
          </w:tcPr>
          <w:p w:rsidR="004F3907" w:rsidRDefault="004F3907" w:rsidP="009761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</w:t>
            </w:r>
          </w:p>
          <w:p w:rsidR="004F3907" w:rsidRDefault="004F3907" w:rsidP="009761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5919" w:type="dxa"/>
          </w:tcPr>
          <w:p w:rsidR="004F3907" w:rsidRDefault="004F3907" w:rsidP="009761CB">
            <w:pPr>
              <w:ind w:left="3672" w:firstLine="540"/>
              <w:rPr>
                <w:sz w:val="28"/>
                <w:szCs w:val="28"/>
              </w:rPr>
            </w:pPr>
          </w:p>
          <w:p w:rsidR="004F3907" w:rsidRDefault="004F3907" w:rsidP="009761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Н.А. </w:t>
            </w:r>
            <w:proofErr w:type="spellStart"/>
            <w:r>
              <w:rPr>
                <w:sz w:val="28"/>
                <w:szCs w:val="28"/>
              </w:rPr>
              <w:t>Ульева</w:t>
            </w:r>
            <w:proofErr w:type="spellEnd"/>
          </w:p>
        </w:tc>
      </w:tr>
    </w:tbl>
    <w:p w:rsidR="009655FB" w:rsidRDefault="009655FB" w:rsidP="004F3907"/>
    <w:sectPr w:rsidR="009655FB" w:rsidSect="00A64015">
      <w:pgSz w:w="11906" w:h="16838"/>
      <w:pgMar w:top="993" w:right="850" w:bottom="170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A773B"/>
    <w:multiLevelType w:val="hybridMultilevel"/>
    <w:tmpl w:val="A7143B72"/>
    <w:lvl w:ilvl="0" w:tplc="06A41136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907"/>
    <w:rsid w:val="00030A76"/>
    <w:rsid w:val="00037B47"/>
    <w:rsid w:val="00081066"/>
    <w:rsid w:val="000975F6"/>
    <w:rsid w:val="000D4794"/>
    <w:rsid w:val="000D7F32"/>
    <w:rsid w:val="000E41F4"/>
    <w:rsid w:val="001179BE"/>
    <w:rsid w:val="0012522B"/>
    <w:rsid w:val="001D7387"/>
    <w:rsid w:val="002128EF"/>
    <w:rsid w:val="00212D45"/>
    <w:rsid w:val="00257082"/>
    <w:rsid w:val="002E39A0"/>
    <w:rsid w:val="00322447"/>
    <w:rsid w:val="00374283"/>
    <w:rsid w:val="00384A82"/>
    <w:rsid w:val="003B09E5"/>
    <w:rsid w:val="003B69E5"/>
    <w:rsid w:val="00445E1D"/>
    <w:rsid w:val="004562FA"/>
    <w:rsid w:val="00490690"/>
    <w:rsid w:val="004C25DF"/>
    <w:rsid w:val="004D3D6E"/>
    <w:rsid w:val="004E5CB2"/>
    <w:rsid w:val="004F3907"/>
    <w:rsid w:val="00523DE7"/>
    <w:rsid w:val="00525BEA"/>
    <w:rsid w:val="00571AE0"/>
    <w:rsid w:val="005B2302"/>
    <w:rsid w:val="00611593"/>
    <w:rsid w:val="00621764"/>
    <w:rsid w:val="00623023"/>
    <w:rsid w:val="00695FCF"/>
    <w:rsid w:val="006C1044"/>
    <w:rsid w:val="006C4FA9"/>
    <w:rsid w:val="006C6792"/>
    <w:rsid w:val="006D200B"/>
    <w:rsid w:val="006E4D7C"/>
    <w:rsid w:val="00725575"/>
    <w:rsid w:val="00726BF9"/>
    <w:rsid w:val="0074249F"/>
    <w:rsid w:val="0075089A"/>
    <w:rsid w:val="00757652"/>
    <w:rsid w:val="007640B9"/>
    <w:rsid w:val="007C664B"/>
    <w:rsid w:val="007D746C"/>
    <w:rsid w:val="0080728D"/>
    <w:rsid w:val="008379A6"/>
    <w:rsid w:val="008C799B"/>
    <w:rsid w:val="00902E6D"/>
    <w:rsid w:val="009077DF"/>
    <w:rsid w:val="00943C7E"/>
    <w:rsid w:val="009655FB"/>
    <w:rsid w:val="009761CB"/>
    <w:rsid w:val="00990163"/>
    <w:rsid w:val="009A0A62"/>
    <w:rsid w:val="009D70AA"/>
    <w:rsid w:val="00A03575"/>
    <w:rsid w:val="00A313D6"/>
    <w:rsid w:val="00A43349"/>
    <w:rsid w:val="00A61169"/>
    <w:rsid w:val="00A64015"/>
    <w:rsid w:val="00AA179E"/>
    <w:rsid w:val="00AA4F30"/>
    <w:rsid w:val="00AB24BD"/>
    <w:rsid w:val="00AD316B"/>
    <w:rsid w:val="00AF49DB"/>
    <w:rsid w:val="00B74B9A"/>
    <w:rsid w:val="00B759AA"/>
    <w:rsid w:val="00B86E7A"/>
    <w:rsid w:val="00B9798E"/>
    <w:rsid w:val="00BC5BFE"/>
    <w:rsid w:val="00C054A8"/>
    <w:rsid w:val="00C17BF7"/>
    <w:rsid w:val="00C669DD"/>
    <w:rsid w:val="00CB269B"/>
    <w:rsid w:val="00D279ED"/>
    <w:rsid w:val="00D4599C"/>
    <w:rsid w:val="00D917AE"/>
    <w:rsid w:val="00D95133"/>
    <w:rsid w:val="00DB03FF"/>
    <w:rsid w:val="00DB214D"/>
    <w:rsid w:val="00DC56E7"/>
    <w:rsid w:val="00DF55C9"/>
    <w:rsid w:val="00E1787E"/>
    <w:rsid w:val="00E469D8"/>
    <w:rsid w:val="00E546A0"/>
    <w:rsid w:val="00E637AC"/>
    <w:rsid w:val="00E814F6"/>
    <w:rsid w:val="00E97625"/>
    <w:rsid w:val="00EB2BD7"/>
    <w:rsid w:val="00F02FE5"/>
    <w:rsid w:val="00F31077"/>
    <w:rsid w:val="00F50C95"/>
    <w:rsid w:val="00F521F3"/>
    <w:rsid w:val="00FD393D"/>
    <w:rsid w:val="00FD66B2"/>
    <w:rsid w:val="00FE17B2"/>
    <w:rsid w:val="00FF4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3EB14"/>
  <w15:chartTrackingRefBased/>
  <w15:docId w15:val="{C5E8ED13-08D0-4134-B707-EC74B952D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390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4F3907"/>
    <w:pPr>
      <w:keepNext/>
      <w:jc w:val="center"/>
      <w:outlineLvl w:val="0"/>
    </w:pPr>
    <w:rPr>
      <w:b/>
      <w:spacing w:val="42"/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F3907"/>
    <w:rPr>
      <w:rFonts w:ascii="Times New Roman" w:eastAsia="Times New Roman" w:hAnsi="Times New Roman" w:cs="Times New Roman"/>
      <w:b/>
      <w:spacing w:val="42"/>
      <w:sz w:val="28"/>
      <w:szCs w:val="24"/>
      <w:lang w:eastAsia="ru-RU"/>
    </w:rPr>
  </w:style>
  <w:style w:type="paragraph" w:styleId="a3">
    <w:name w:val="caption"/>
    <w:basedOn w:val="a"/>
    <w:next w:val="a"/>
    <w:semiHidden/>
    <w:unhideWhenUsed/>
    <w:qFormat/>
    <w:rsid w:val="004F3907"/>
    <w:pPr>
      <w:spacing w:line="480" w:lineRule="auto"/>
      <w:jc w:val="center"/>
    </w:pPr>
    <w:rPr>
      <w:sz w:val="28"/>
    </w:rPr>
  </w:style>
  <w:style w:type="paragraph" w:styleId="2">
    <w:name w:val="Body Text Indent 2"/>
    <w:basedOn w:val="a"/>
    <w:link w:val="20"/>
    <w:unhideWhenUsed/>
    <w:rsid w:val="004F3907"/>
    <w:pPr>
      <w:spacing w:line="360" w:lineRule="auto"/>
      <w:ind w:firstLine="709"/>
      <w:jc w:val="both"/>
    </w:pPr>
    <w:rPr>
      <w:spacing w:val="2"/>
      <w:lang w:val="x-none"/>
    </w:rPr>
  </w:style>
  <w:style w:type="character" w:customStyle="1" w:styleId="20">
    <w:name w:val="Основной текст с отступом 2 Знак"/>
    <w:link w:val="2"/>
    <w:rsid w:val="004F3907"/>
    <w:rPr>
      <w:rFonts w:ascii="Times New Roman" w:eastAsia="Times New Roman" w:hAnsi="Times New Roman" w:cs="Times New Roman"/>
      <w:spacing w:val="2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F3907"/>
    <w:rPr>
      <w:rFonts w:ascii="Tahoma" w:hAnsi="Tahoma"/>
      <w:sz w:val="16"/>
      <w:szCs w:val="16"/>
      <w:lang w:val="x-none"/>
    </w:rPr>
  </w:style>
  <w:style w:type="character" w:customStyle="1" w:styleId="a5">
    <w:name w:val="Текст выноски Знак"/>
    <w:link w:val="a4"/>
    <w:uiPriority w:val="99"/>
    <w:semiHidden/>
    <w:rsid w:val="004F3907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257082"/>
    <w:pPr>
      <w:spacing w:after="120" w:line="480" w:lineRule="auto"/>
    </w:pPr>
    <w:rPr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257082"/>
    <w:rPr>
      <w:rFonts w:ascii="Times New Roman" w:eastAsia="Times New Roman" w:hAnsi="Times New Roman"/>
      <w:sz w:val="24"/>
      <w:szCs w:val="24"/>
    </w:rPr>
  </w:style>
  <w:style w:type="character" w:styleId="a6">
    <w:name w:val="Strong"/>
    <w:qFormat/>
    <w:rsid w:val="00623023"/>
    <w:rPr>
      <w:b/>
      <w:bCs/>
    </w:rPr>
  </w:style>
  <w:style w:type="paragraph" w:styleId="a7">
    <w:name w:val="Normal (Web)"/>
    <w:basedOn w:val="a"/>
    <w:uiPriority w:val="99"/>
    <w:semiHidden/>
    <w:unhideWhenUsed/>
    <w:rsid w:val="00DC56E7"/>
    <w:pPr>
      <w:spacing w:before="100" w:beforeAutospacing="1" w:after="100" w:afterAutospacing="1"/>
    </w:pPr>
  </w:style>
  <w:style w:type="paragraph" w:styleId="3">
    <w:name w:val="Body Text 3"/>
    <w:basedOn w:val="a"/>
    <w:link w:val="30"/>
    <w:uiPriority w:val="99"/>
    <w:semiHidden/>
    <w:unhideWhenUsed/>
    <w:rsid w:val="0008106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081066"/>
    <w:rPr>
      <w:rFonts w:ascii="Times New Roman" w:eastAsia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28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user111</dc:creator>
  <cp:keywords/>
  <cp:lastModifiedBy>user002</cp:lastModifiedBy>
  <cp:revision>4</cp:revision>
  <cp:lastPrinted>2016-07-26T08:23:00Z</cp:lastPrinted>
  <dcterms:created xsi:type="dcterms:W3CDTF">2026-08-03T05:28:00Z</dcterms:created>
  <dcterms:modified xsi:type="dcterms:W3CDTF">2026-08-03T09:26:00Z</dcterms:modified>
</cp:coreProperties>
</file>