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DF5EAB">
        <w:rPr>
          <w:rFonts w:ascii="Times New Roman" w:eastAsia="Times New Roman" w:hAnsi="Times New Roman"/>
          <w:i/>
          <w:iCs/>
          <w:lang w:eastAsia="ru-RU"/>
        </w:rPr>
        <w:t>2</w:t>
      </w:r>
      <w:r w:rsidR="00106A9F">
        <w:rPr>
          <w:rFonts w:ascii="Times New Roman" w:eastAsia="Times New Roman" w:hAnsi="Times New Roman"/>
          <w:i/>
          <w:iCs/>
          <w:lang w:eastAsia="ru-RU"/>
        </w:rPr>
        <w:t>8</w:t>
      </w:r>
      <w:r w:rsidR="003C2BE0">
        <w:rPr>
          <w:rFonts w:ascii="Times New Roman" w:eastAsia="Times New Roman" w:hAnsi="Times New Roman"/>
          <w:i/>
          <w:iCs/>
          <w:lang w:eastAsia="ru-RU"/>
        </w:rPr>
        <w:t xml:space="preserve"> декабря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106A9F">
        <w:rPr>
          <w:rFonts w:ascii="Times New Roman" w:eastAsia="Times New Roman" w:hAnsi="Times New Roman"/>
          <w:iCs/>
          <w:lang w:eastAsia="ru-RU"/>
        </w:rPr>
        <w:t>9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F65642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7A04C3">
        <w:rPr>
          <w:rFonts w:ascii="Times New Roman" w:hAnsi="Times New Roman"/>
          <w:bCs/>
        </w:rPr>
        <w:t>1</w:t>
      </w:r>
      <w:r w:rsidR="00074780" w:rsidRPr="007A04C3">
        <w:rPr>
          <w:rFonts w:ascii="Times New Roman" w:hAnsi="Times New Roman"/>
          <w:bCs/>
        </w:rPr>
        <w:t xml:space="preserve">. </w:t>
      </w:r>
      <w:r w:rsidR="00F24045" w:rsidRPr="00F24045">
        <w:rPr>
          <w:rFonts w:ascii="Times New Roman" w:hAnsi="Times New Roman"/>
          <w:bCs/>
          <w:iCs/>
        </w:rPr>
        <w:t>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</w:t>
      </w:r>
      <w:r w:rsidR="0093228C" w:rsidRPr="0093228C">
        <w:rPr>
          <w:rFonts w:ascii="Times New Roman" w:hAnsi="Times New Roman"/>
          <w:bCs/>
          <w:iCs/>
        </w:rPr>
        <w:t xml:space="preserve"> </w:t>
      </w:r>
      <w:r w:rsidR="00074780" w:rsidRPr="00D030C7">
        <w:rPr>
          <w:rFonts w:ascii="Times New Roman" w:hAnsi="Times New Roman"/>
          <w:bCs/>
          <w:iCs/>
        </w:rPr>
        <w:t>(проект постановления ИКВО)</w:t>
      </w:r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735DA6" w:rsidRPr="001E6CA2" w:rsidTr="00506FBD">
        <w:trPr>
          <w:jc w:val="center"/>
        </w:trPr>
        <w:tc>
          <w:tcPr>
            <w:tcW w:w="3370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EA5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D030C7">
        <w:rPr>
          <w:rFonts w:ascii="Times New Roman" w:hAnsi="Times New Roman"/>
          <w:bCs/>
        </w:rPr>
        <w:t xml:space="preserve">. </w:t>
      </w:r>
      <w:r w:rsidR="00F24045" w:rsidRPr="00F24045">
        <w:rPr>
          <w:rFonts w:ascii="Times New Roman" w:hAnsi="Times New Roman"/>
          <w:bCs/>
          <w:iCs/>
        </w:rPr>
        <w:t xml:space="preserve">Об организации закупок, товаров, работ, услуг Избирательной комиссией Владимирской области при подготовке и проведении выборов Президента Российской Федерации </w:t>
      </w:r>
      <w:r w:rsidRPr="00D030C7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735DA6" w:rsidRPr="001E6CA2" w:rsidTr="00506FBD">
        <w:trPr>
          <w:jc w:val="center"/>
        </w:trPr>
        <w:tc>
          <w:tcPr>
            <w:tcW w:w="3370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EA5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3</w:t>
      </w:r>
      <w:r w:rsidRPr="00D030C7">
        <w:rPr>
          <w:rFonts w:ascii="Times New Roman" w:hAnsi="Times New Roman"/>
          <w:bCs/>
        </w:rPr>
        <w:t xml:space="preserve">. </w:t>
      </w:r>
      <w:r w:rsidR="00F24045" w:rsidRPr="00F24045">
        <w:rPr>
          <w:rFonts w:ascii="Times New Roman" w:hAnsi="Times New Roman"/>
          <w:bCs/>
          <w:iCs/>
        </w:rPr>
        <w:t xml:space="preserve">О распределении средств федерального бюджета, выделенных Избирательной комиссии Владимирской области на подготовку и проведение выборов Президента Российской Федерации </w:t>
      </w:r>
      <w:r w:rsidRPr="00D030C7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EA585F" w:rsidRPr="001E6CA2" w:rsidTr="00B07837">
        <w:trPr>
          <w:jc w:val="center"/>
        </w:trPr>
        <w:tc>
          <w:tcPr>
            <w:tcW w:w="3370" w:type="dxa"/>
            <w:hideMark/>
          </w:tcPr>
          <w:p w:rsidR="00EA585F" w:rsidRPr="001E6CA2" w:rsidRDefault="00F24045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EA585F" w:rsidRPr="001E6CA2" w:rsidRDefault="00F24045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A585F" w:rsidRPr="001E6CA2" w:rsidRDefault="00F24045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EA585F">
              <w:rPr>
                <w:rFonts w:ascii="Times New Roman" w:hAnsi="Times New Roman"/>
              </w:rPr>
              <w:t xml:space="preserve"> </w:t>
            </w:r>
            <w:r w:rsidR="00EA585F"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F2404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Pr="00D030C7">
        <w:rPr>
          <w:rFonts w:ascii="Times New Roman" w:hAnsi="Times New Roman"/>
          <w:bCs/>
        </w:rPr>
        <w:t xml:space="preserve">. </w:t>
      </w:r>
      <w:r w:rsidR="00F24045" w:rsidRPr="00F24045">
        <w:rPr>
          <w:rFonts w:ascii="Times New Roman" w:hAnsi="Times New Roman"/>
          <w:bCs/>
          <w:iCs/>
        </w:rPr>
        <w:t>Об установлении времени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зарегистрированным кандидатам, их доверенным лицам, представителям политических партий для проведения встреч с избирате</w:t>
      </w:r>
      <w:r w:rsidR="00F24045">
        <w:rPr>
          <w:rFonts w:ascii="Times New Roman" w:hAnsi="Times New Roman"/>
          <w:bCs/>
          <w:iCs/>
        </w:rPr>
        <w:t xml:space="preserve">лями </w:t>
      </w:r>
      <w:bookmarkStart w:id="0" w:name="_GoBack"/>
      <w:bookmarkEnd w:id="0"/>
      <w:r w:rsidRPr="00D030C7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F24045" w:rsidRPr="001E6CA2" w:rsidTr="00F24045">
        <w:trPr>
          <w:jc w:val="center"/>
        </w:trPr>
        <w:tc>
          <w:tcPr>
            <w:tcW w:w="3370" w:type="dxa"/>
            <w:hideMark/>
          </w:tcPr>
          <w:p w:rsidR="00F24045" w:rsidRPr="001E6CA2" w:rsidRDefault="00F24045" w:rsidP="00F15E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F24045" w:rsidRPr="001E6CA2" w:rsidRDefault="00F24045" w:rsidP="00F15E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F24045" w:rsidRPr="001E6CA2" w:rsidRDefault="00F24045" w:rsidP="00F15EE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F24045" w:rsidRPr="001E6CA2" w:rsidRDefault="00F24045" w:rsidP="00F15EE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F24045" w:rsidRPr="001E6CA2" w:rsidRDefault="00F24045" w:rsidP="00F15E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343"/>
      </w:tblGrid>
      <w:tr w:rsidR="00CC6B27" w:rsidRPr="000A5E0F" w:rsidTr="006B2B3F">
        <w:trPr>
          <w:trHeight w:val="679"/>
        </w:trPr>
        <w:tc>
          <w:tcPr>
            <w:tcW w:w="5006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A04C3">
      <w:pgSz w:w="11906" w:h="16838"/>
      <w:pgMar w:top="709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4780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06A9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5A62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1357"/>
    <w:rsid w:val="002A426F"/>
    <w:rsid w:val="002A469B"/>
    <w:rsid w:val="002A6010"/>
    <w:rsid w:val="002A6514"/>
    <w:rsid w:val="002A6AF3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19CE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2BE0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4A65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5803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2B3F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35DA6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04C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28C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06EA"/>
    <w:rsid w:val="00A41963"/>
    <w:rsid w:val="00A41FD5"/>
    <w:rsid w:val="00A42705"/>
    <w:rsid w:val="00A42C52"/>
    <w:rsid w:val="00A43BA9"/>
    <w:rsid w:val="00A43BD0"/>
    <w:rsid w:val="00A443AB"/>
    <w:rsid w:val="00A44AD0"/>
    <w:rsid w:val="00A5045A"/>
    <w:rsid w:val="00A505A2"/>
    <w:rsid w:val="00A53BD6"/>
    <w:rsid w:val="00A55311"/>
    <w:rsid w:val="00A562CA"/>
    <w:rsid w:val="00A56E7D"/>
    <w:rsid w:val="00A56FFA"/>
    <w:rsid w:val="00A571A0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8EA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1448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30C7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27F8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9682B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5EAB"/>
    <w:rsid w:val="00DF6CCC"/>
    <w:rsid w:val="00DF7B4C"/>
    <w:rsid w:val="00E01DCF"/>
    <w:rsid w:val="00E026C2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585F"/>
    <w:rsid w:val="00EA6311"/>
    <w:rsid w:val="00EA67F8"/>
    <w:rsid w:val="00EB1099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3C2E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045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642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55D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132E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9042-73A2-408E-A483-8412B5EC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54</cp:revision>
  <cp:lastPrinted>2018-09-21T07:47:00Z</cp:lastPrinted>
  <dcterms:created xsi:type="dcterms:W3CDTF">2023-09-07T10:15:00Z</dcterms:created>
  <dcterms:modified xsi:type="dcterms:W3CDTF">2023-12-27T07:09:00Z</dcterms:modified>
</cp:coreProperties>
</file>